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FDB47" w14:textId="73C0E8AA" w:rsidR="00B879AF" w:rsidRDefault="00804A3A" w:rsidP="00B879AF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D31D384" wp14:editId="782844D5">
            <wp:simplePos x="0" y="0"/>
            <wp:positionH relativeFrom="column">
              <wp:posOffset>1939925</wp:posOffset>
            </wp:positionH>
            <wp:positionV relativeFrom="paragraph">
              <wp:posOffset>-69404</wp:posOffset>
            </wp:positionV>
            <wp:extent cx="2616200" cy="8915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C07BA7" w14:textId="51F30984" w:rsidR="00B879AF" w:rsidRDefault="00B879AF" w:rsidP="00B879AF">
      <w:pPr>
        <w:pStyle w:val="NoSpacing"/>
      </w:pPr>
    </w:p>
    <w:p w14:paraId="2979BB3F" w14:textId="77777777" w:rsidR="00B879AF" w:rsidRDefault="00B879AF" w:rsidP="00B879AF">
      <w:pPr>
        <w:pStyle w:val="NoSpacing"/>
      </w:pPr>
    </w:p>
    <w:p w14:paraId="30D2E071" w14:textId="541E708F" w:rsidR="00B879AF" w:rsidRDefault="00B879AF" w:rsidP="00B879AF">
      <w:pPr>
        <w:pStyle w:val="NoSpacing"/>
      </w:pPr>
    </w:p>
    <w:p w14:paraId="0BF85097" w14:textId="3E2E3819" w:rsidR="00C0200B" w:rsidRDefault="00C0200B" w:rsidP="00B879AF">
      <w:pPr>
        <w:pStyle w:val="NoSpacing"/>
      </w:pPr>
    </w:p>
    <w:p w14:paraId="0E2AFA4A" w14:textId="1E898C9A" w:rsidR="00512FB5" w:rsidRPr="002B3A32" w:rsidRDefault="00512FB5" w:rsidP="00B879AF">
      <w:pPr>
        <w:pStyle w:val="NoSpacing"/>
        <w:rPr>
          <w:sz w:val="8"/>
          <w:szCs w:val="6"/>
        </w:rPr>
      </w:pPr>
    </w:p>
    <w:p w14:paraId="1DE3B269" w14:textId="77777777" w:rsidR="00512FB5" w:rsidRPr="002B3A32" w:rsidRDefault="00512FB5" w:rsidP="00B879AF">
      <w:pPr>
        <w:pStyle w:val="NoSpacing"/>
        <w:rPr>
          <w:sz w:val="2"/>
          <w:szCs w:val="2"/>
        </w:rPr>
      </w:pPr>
    </w:p>
    <w:p w14:paraId="5E3D8034" w14:textId="31CA9A68" w:rsidR="00B879AF" w:rsidRPr="002B3A32" w:rsidRDefault="00B879AF" w:rsidP="00B879AF">
      <w:pPr>
        <w:pStyle w:val="NoSpacing"/>
        <w:rPr>
          <w:sz w:val="2"/>
          <w:szCs w:val="2"/>
        </w:rPr>
      </w:pPr>
    </w:p>
    <w:p w14:paraId="44924C31" w14:textId="1E5D098C" w:rsidR="00B879AF" w:rsidRPr="002B3A32" w:rsidRDefault="00B879AF" w:rsidP="00B879AF">
      <w:pPr>
        <w:pStyle w:val="NoSpacing"/>
        <w:jc w:val="center"/>
        <w:rPr>
          <w:b/>
          <w:bCs/>
          <w:sz w:val="32"/>
          <w:szCs w:val="28"/>
        </w:rPr>
      </w:pPr>
      <w:r w:rsidRPr="002B3A32">
        <w:rPr>
          <w:b/>
          <w:bCs/>
          <w:sz w:val="32"/>
          <w:szCs w:val="28"/>
        </w:rPr>
        <w:t>The Local Government Pension Scheme</w:t>
      </w:r>
    </w:p>
    <w:p w14:paraId="7243F38F" w14:textId="0B6B0002" w:rsidR="00B879AF" w:rsidRDefault="00B879AF" w:rsidP="00B879AF">
      <w:pPr>
        <w:pStyle w:val="NoSpacing"/>
        <w:jc w:val="center"/>
        <w:rPr>
          <w:b/>
          <w:bCs/>
          <w:sz w:val="32"/>
          <w:szCs w:val="28"/>
        </w:rPr>
      </w:pPr>
      <w:r w:rsidRPr="002B3A32">
        <w:rPr>
          <w:b/>
          <w:bCs/>
          <w:sz w:val="32"/>
          <w:szCs w:val="28"/>
        </w:rPr>
        <w:t xml:space="preserve">Buying Lost Pension for </w:t>
      </w:r>
      <w:r w:rsidR="006A6215">
        <w:rPr>
          <w:b/>
          <w:bCs/>
          <w:sz w:val="32"/>
          <w:szCs w:val="28"/>
        </w:rPr>
        <w:t>Strike Action</w:t>
      </w:r>
      <w:r w:rsidR="00A46877">
        <w:rPr>
          <w:b/>
          <w:bCs/>
          <w:sz w:val="32"/>
          <w:szCs w:val="28"/>
        </w:rPr>
        <w:t xml:space="preserve"> Form</w:t>
      </w:r>
    </w:p>
    <w:p w14:paraId="4C481286" w14:textId="77777777" w:rsidR="00A24896" w:rsidRPr="002B3A32" w:rsidRDefault="00A24896" w:rsidP="00B879AF">
      <w:pPr>
        <w:pStyle w:val="NoSpacing"/>
        <w:jc w:val="center"/>
        <w:rPr>
          <w:b/>
          <w:bCs/>
          <w:sz w:val="8"/>
          <w:szCs w:val="6"/>
        </w:rPr>
      </w:pPr>
    </w:p>
    <w:tbl>
      <w:tblPr>
        <w:tblpPr w:leftFromText="180" w:rightFromText="180" w:vertAnchor="text" w:horzAnchor="margin" w:tblpY="12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2127"/>
        <w:gridCol w:w="2835"/>
        <w:gridCol w:w="2409"/>
        <w:gridCol w:w="2835"/>
      </w:tblGrid>
      <w:tr w:rsidR="00B879AF" w14:paraId="6CB0BE81" w14:textId="77777777" w:rsidTr="00B879AF">
        <w:trPr>
          <w:cantSplit/>
        </w:trPr>
        <w:tc>
          <w:tcPr>
            <w:tcW w:w="1020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8B4A5E" w14:textId="77777777" w:rsidR="00B879AF" w:rsidRDefault="00B879AF" w:rsidP="00B879AF">
            <w:pPr>
              <w:jc w:val="center"/>
            </w:pPr>
            <w:r>
              <w:br w:type="page"/>
            </w:r>
            <w:r>
              <w:rPr>
                <w:rFonts w:ascii="Arial" w:hAnsi="Arial" w:cs="Arial"/>
                <w:sz w:val="22"/>
                <w:szCs w:val="22"/>
              </w:rPr>
              <w:br w:type="page"/>
            </w:r>
            <w:r w:rsidRPr="00E34212">
              <w:rPr>
                <w:rFonts w:ascii="Arial" w:hAnsi="Arial" w:cs="Arial"/>
                <w:b/>
                <w:sz w:val="22"/>
                <w:szCs w:val="22"/>
              </w:rPr>
              <w:t xml:space="preserve">SECTION A - </w:t>
            </w:r>
            <w:r w:rsidRPr="00E34212">
              <w:rPr>
                <w:rFonts w:ascii="Arial" w:hAnsi="Arial" w:cs="Arial"/>
                <w:b/>
                <w:sz w:val="22"/>
                <w:szCs w:val="24"/>
              </w:rPr>
              <w:t>MEMBER DETAILS</w:t>
            </w:r>
          </w:p>
        </w:tc>
      </w:tr>
      <w:tr w:rsidR="00B879AF" w14:paraId="2FBA4891" w14:textId="77777777" w:rsidTr="002B3A32">
        <w:trPr>
          <w:cantSplit/>
        </w:trPr>
        <w:tc>
          <w:tcPr>
            <w:tcW w:w="2127" w:type="dxa"/>
            <w:tcBorders>
              <w:top w:val="single" w:sz="4" w:space="0" w:color="auto"/>
              <w:bottom w:val="nil"/>
            </w:tcBorders>
            <w:shd w:val="clear" w:color="auto" w:fill="EAEAEA"/>
          </w:tcPr>
          <w:p w14:paraId="53894A35" w14:textId="77777777" w:rsidR="00B879AF" w:rsidRPr="00CE766D" w:rsidRDefault="00B879AF" w:rsidP="00B879AF">
            <w:pPr>
              <w:jc w:val="right"/>
              <w:rPr>
                <w:rFonts w:ascii="Arial" w:hAnsi="Arial"/>
                <w:b/>
              </w:rPr>
            </w:pPr>
            <w:r w:rsidRPr="00CE766D">
              <w:rPr>
                <w:rFonts w:ascii="Arial" w:hAnsi="Arial"/>
                <w:b/>
              </w:rPr>
              <w:t xml:space="preserve">Full Name 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4F0AA18" w14:textId="4EAE26AE" w:rsidR="00B879AF" w:rsidRPr="00CE766D" w:rsidRDefault="00B879AF" w:rsidP="00B879AF">
            <w:pPr>
              <w:rPr>
                <w:rFonts w:ascii="Arial" w:hAnsi="Arial"/>
                <w:b/>
              </w:rPr>
            </w:pPr>
          </w:p>
        </w:tc>
      </w:tr>
      <w:tr w:rsidR="00B879AF" w14:paraId="3454A088" w14:textId="77777777" w:rsidTr="002B3A32">
        <w:tc>
          <w:tcPr>
            <w:tcW w:w="2127" w:type="dxa"/>
            <w:tcBorders>
              <w:top w:val="nil"/>
              <w:bottom w:val="nil"/>
            </w:tcBorders>
            <w:shd w:val="clear" w:color="auto" w:fill="EAEAEA"/>
          </w:tcPr>
          <w:p w14:paraId="187EA118" w14:textId="77777777" w:rsidR="00B879AF" w:rsidRPr="00E25D9C" w:rsidRDefault="00B879AF" w:rsidP="00B879AF">
            <w:pPr>
              <w:jc w:val="right"/>
              <w:rPr>
                <w:rFonts w:ascii="Arial" w:hAnsi="Arial"/>
                <w:b/>
                <w:sz w:val="8"/>
                <w:szCs w:val="10"/>
              </w:rPr>
            </w:pPr>
          </w:p>
        </w:tc>
        <w:tc>
          <w:tcPr>
            <w:tcW w:w="8079" w:type="dxa"/>
            <w:gridSpan w:val="3"/>
            <w:tcBorders>
              <w:top w:val="nil"/>
              <w:bottom w:val="nil"/>
            </w:tcBorders>
            <w:shd w:val="clear" w:color="auto" w:fill="EAEAEA"/>
          </w:tcPr>
          <w:p w14:paraId="4CF6D4F5" w14:textId="77777777" w:rsidR="00B879AF" w:rsidRPr="00E25D9C" w:rsidRDefault="00B879AF" w:rsidP="00B879AF">
            <w:pPr>
              <w:ind w:right="-269"/>
              <w:jc w:val="right"/>
              <w:rPr>
                <w:rFonts w:ascii="Arial" w:hAnsi="Arial"/>
                <w:b/>
                <w:sz w:val="8"/>
                <w:szCs w:val="10"/>
              </w:rPr>
            </w:pPr>
          </w:p>
        </w:tc>
      </w:tr>
      <w:tr w:rsidR="00B879AF" w14:paraId="0E192662" w14:textId="77777777" w:rsidTr="002B3A32">
        <w:trPr>
          <w:cantSplit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EAEAEA"/>
          </w:tcPr>
          <w:p w14:paraId="2D9F5FF8" w14:textId="77777777" w:rsidR="00B879AF" w:rsidRPr="00CE766D" w:rsidRDefault="00B879AF" w:rsidP="00B879AF">
            <w:pPr>
              <w:jc w:val="right"/>
              <w:rPr>
                <w:rFonts w:ascii="Arial" w:hAnsi="Arial"/>
                <w:b/>
              </w:rPr>
            </w:pPr>
            <w:r w:rsidRPr="00CE766D">
              <w:rPr>
                <w:rFonts w:ascii="Arial" w:hAnsi="Arial"/>
                <w:b/>
              </w:rPr>
              <w:t>Home Address:</w:t>
            </w:r>
          </w:p>
          <w:p w14:paraId="56316969" w14:textId="77777777" w:rsidR="00B879AF" w:rsidRPr="00CE766D" w:rsidRDefault="00B879AF" w:rsidP="00B879AF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807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40A5C373" w14:textId="3139F77A" w:rsidR="00B879AF" w:rsidRPr="00CB7F1F" w:rsidRDefault="00B879AF" w:rsidP="00B879AF">
            <w:pPr>
              <w:ind w:right="-269"/>
              <w:rPr>
                <w:rFonts w:ascii="Arial" w:hAnsi="Arial"/>
                <w:b/>
                <w:sz w:val="24"/>
              </w:rPr>
            </w:pPr>
          </w:p>
          <w:p w14:paraId="3247F89B" w14:textId="77777777" w:rsidR="00B879AF" w:rsidRPr="00CE766D" w:rsidRDefault="00B879AF" w:rsidP="00B879AF">
            <w:pPr>
              <w:ind w:right="-269"/>
              <w:rPr>
                <w:rFonts w:ascii="Arial" w:hAnsi="Arial"/>
                <w:b/>
              </w:rPr>
            </w:pPr>
          </w:p>
        </w:tc>
      </w:tr>
      <w:tr w:rsidR="00B879AF" w14:paraId="4827AAC6" w14:textId="77777777" w:rsidTr="002B3A32">
        <w:tc>
          <w:tcPr>
            <w:tcW w:w="2127" w:type="dxa"/>
            <w:tcBorders>
              <w:top w:val="nil"/>
              <w:bottom w:val="nil"/>
            </w:tcBorders>
            <w:shd w:val="clear" w:color="auto" w:fill="EAEAEA"/>
          </w:tcPr>
          <w:p w14:paraId="75E2296F" w14:textId="77777777" w:rsidR="00B879AF" w:rsidRPr="00E25D9C" w:rsidRDefault="00B879AF" w:rsidP="00B879AF">
            <w:pPr>
              <w:jc w:val="right"/>
              <w:rPr>
                <w:rFonts w:ascii="Arial" w:hAnsi="Arial"/>
                <w:b/>
                <w:sz w:val="8"/>
                <w:szCs w:val="1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EAEAEA"/>
          </w:tcPr>
          <w:p w14:paraId="005C6B22" w14:textId="77777777" w:rsidR="00B879AF" w:rsidRPr="00E25D9C" w:rsidRDefault="00B879AF" w:rsidP="00B879AF">
            <w:pPr>
              <w:ind w:right="-269"/>
              <w:jc w:val="right"/>
              <w:rPr>
                <w:rFonts w:ascii="Arial" w:hAnsi="Arial"/>
                <w:b/>
                <w:sz w:val="8"/>
                <w:szCs w:val="1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EAEAEA"/>
          </w:tcPr>
          <w:p w14:paraId="7486A8BA" w14:textId="77777777" w:rsidR="00B879AF" w:rsidRPr="00E25D9C" w:rsidRDefault="00B879AF" w:rsidP="00B879AF">
            <w:pPr>
              <w:ind w:right="33"/>
              <w:jc w:val="right"/>
              <w:rPr>
                <w:rFonts w:ascii="Arial" w:hAnsi="Arial"/>
                <w:b/>
                <w:sz w:val="8"/>
                <w:szCs w:val="1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3F3F3"/>
          </w:tcPr>
          <w:p w14:paraId="6D03DC4F" w14:textId="77777777" w:rsidR="00B879AF" w:rsidRPr="00E25D9C" w:rsidRDefault="00B879AF" w:rsidP="00B879AF">
            <w:pPr>
              <w:ind w:right="-269"/>
              <w:rPr>
                <w:rFonts w:ascii="Arial" w:hAnsi="Arial"/>
                <w:b/>
                <w:sz w:val="8"/>
                <w:szCs w:val="10"/>
              </w:rPr>
            </w:pPr>
          </w:p>
        </w:tc>
      </w:tr>
      <w:tr w:rsidR="00B879AF" w14:paraId="734FB85A" w14:textId="77777777" w:rsidTr="002B3A32">
        <w:tc>
          <w:tcPr>
            <w:tcW w:w="2127" w:type="dxa"/>
            <w:tcBorders>
              <w:top w:val="nil"/>
              <w:bottom w:val="nil"/>
            </w:tcBorders>
            <w:shd w:val="clear" w:color="auto" w:fill="EAEAEA"/>
          </w:tcPr>
          <w:p w14:paraId="34CF534F" w14:textId="77777777" w:rsidR="00B879AF" w:rsidRPr="00CE766D" w:rsidRDefault="00B879AF" w:rsidP="00B879AF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 of Birth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10BBCE53" w14:textId="5092F7D1" w:rsidR="00B879AF" w:rsidRPr="00CE766D" w:rsidRDefault="00B879AF" w:rsidP="00B879AF">
            <w:pPr>
              <w:ind w:right="-269"/>
              <w:rPr>
                <w:rFonts w:ascii="Arial" w:hAnsi="Arial"/>
                <w:b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EAEAEA"/>
          </w:tcPr>
          <w:p w14:paraId="0FE70AB7" w14:textId="77777777" w:rsidR="00B879AF" w:rsidRPr="00CE766D" w:rsidRDefault="00B879AF" w:rsidP="00B879AF">
            <w:pPr>
              <w:ind w:right="33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NI Number: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2D92C9AD" w14:textId="0A0EB715" w:rsidR="00B879AF" w:rsidRPr="00CB7F1F" w:rsidRDefault="00B879AF" w:rsidP="00B879AF">
            <w:pPr>
              <w:ind w:right="-269"/>
              <w:rPr>
                <w:rFonts w:ascii="Arial" w:hAnsi="Arial"/>
                <w:b/>
                <w:sz w:val="18"/>
              </w:rPr>
            </w:pPr>
          </w:p>
        </w:tc>
      </w:tr>
      <w:tr w:rsidR="00B879AF" w14:paraId="62615914" w14:textId="77777777" w:rsidTr="002B3A32">
        <w:tc>
          <w:tcPr>
            <w:tcW w:w="2127" w:type="dxa"/>
            <w:tcBorders>
              <w:top w:val="nil"/>
              <w:bottom w:val="nil"/>
            </w:tcBorders>
            <w:shd w:val="clear" w:color="auto" w:fill="EAEAEA"/>
          </w:tcPr>
          <w:p w14:paraId="546051F9" w14:textId="77777777" w:rsidR="00B879AF" w:rsidRPr="00E25D9C" w:rsidRDefault="00B879AF" w:rsidP="00B879AF">
            <w:pPr>
              <w:jc w:val="right"/>
              <w:rPr>
                <w:rFonts w:ascii="Arial" w:hAnsi="Arial"/>
                <w:b/>
                <w:sz w:val="8"/>
                <w:szCs w:val="1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EAEAEA"/>
          </w:tcPr>
          <w:p w14:paraId="0E35B246" w14:textId="77777777" w:rsidR="00B879AF" w:rsidRPr="00E25D9C" w:rsidRDefault="00B879AF" w:rsidP="00B879AF">
            <w:pPr>
              <w:ind w:right="-269"/>
              <w:jc w:val="right"/>
              <w:rPr>
                <w:rFonts w:ascii="Arial" w:hAnsi="Arial"/>
                <w:b/>
                <w:sz w:val="8"/>
                <w:szCs w:val="1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EAEAEA"/>
          </w:tcPr>
          <w:p w14:paraId="3D04E1B9" w14:textId="77777777" w:rsidR="00B879AF" w:rsidRPr="00E25D9C" w:rsidRDefault="00B879AF" w:rsidP="00B879AF">
            <w:pPr>
              <w:ind w:right="33"/>
              <w:jc w:val="right"/>
              <w:rPr>
                <w:rFonts w:ascii="Arial" w:hAnsi="Arial"/>
                <w:b/>
                <w:sz w:val="8"/>
                <w:szCs w:val="1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3F3F3"/>
          </w:tcPr>
          <w:p w14:paraId="7F545C2E" w14:textId="77777777" w:rsidR="00B879AF" w:rsidRPr="00E25D9C" w:rsidRDefault="00B879AF" w:rsidP="00B879AF">
            <w:pPr>
              <w:ind w:right="-269"/>
              <w:rPr>
                <w:rFonts w:ascii="Arial" w:hAnsi="Arial"/>
                <w:b/>
                <w:sz w:val="8"/>
                <w:szCs w:val="10"/>
              </w:rPr>
            </w:pPr>
          </w:p>
        </w:tc>
      </w:tr>
      <w:tr w:rsidR="00B879AF" w14:paraId="25763271" w14:textId="77777777" w:rsidTr="002B3A32">
        <w:tc>
          <w:tcPr>
            <w:tcW w:w="2127" w:type="dxa"/>
            <w:tcBorders>
              <w:top w:val="nil"/>
              <w:bottom w:val="nil"/>
            </w:tcBorders>
            <w:shd w:val="clear" w:color="auto" w:fill="EAEAEA"/>
          </w:tcPr>
          <w:p w14:paraId="4BA34495" w14:textId="77777777" w:rsidR="00B879AF" w:rsidRPr="00CE766D" w:rsidRDefault="00B879AF" w:rsidP="00B879AF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Job Number</w:t>
            </w:r>
            <w:r w:rsidRPr="00CE766D">
              <w:rPr>
                <w:rFonts w:ascii="Arial" w:hAnsi="Arial"/>
                <w:b/>
              </w:rPr>
              <w:t>: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518AECAF" w14:textId="0259F830" w:rsidR="00B879AF" w:rsidRPr="00CE766D" w:rsidRDefault="00B879AF" w:rsidP="00B879AF">
            <w:pPr>
              <w:ind w:right="-269"/>
              <w:rPr>
                <w:rFonts w:ascii="Arial" w:hAnsi="Arial"/>
                <w:b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EAEAEA"/>
          </w:tcPr>
          <w:p w14:paraId="59A6C645" w14:textId="77777777" w:rsidR="00B879AF" w:rsidRPr="00CE766D" w:rsidRDefault="00B879AF" w:rsidP="00B879AF">
            <w:pPr>
              <w:ind w:right="33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Payroll Number</w:t>
            </w:r>
            <w:r w:rsidRPr="00CE766D">
              <w:rPr>
                <w:rFonts w:ascii="Arial" w:hAnsi="Arial"/>
                <w:b/>
              </w:rPr>
              <w:t>: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6E1136F4" w14:textId="71925A3F" w:rsidR="00B879AF" w:rsidRPr="00536FFC" w:rsidRDefault="00B879AF" w:rsidP="00B879AF">
            <w:pPr>
              <w:ind w:right="-269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B879AF" w14:paraId="1EC955DB" w14:textId="77777777" w:rsidTr="002B3A32">
        <w:tc>
          <w:tcPr>
            <w:tcW w:w="2127" w:type="dxa"/>
            <w:tcBorders>
              <w:top w:val="nil"/>
              <w:bottom w:val="nil"/>
            </w:tcBorders>
            <w:shd w:val="clear" w:color="auto" w:fill="EAEAEA"/>
          </w:tcPr>
          <w:p w14:paraId="4279E002" w14:textId="77777777" w:rsidR="00B879AF" w:rsidRPr="00E25D9C" w:rsidRDefault="00B879AF" w:rsidP="00B879AF">
            <w:pPr>
              <w:jc w:val="right"/>
              <w:rPr>
                <w:rFonts w:ascii="Arial" w:hAnsi="Arial"/>
                <w:b/>
                <w:sz w:val="8"/>
                <w:szCs w:val="1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EAEAEA"/>
          </w:tcPr>
          <w:p w14:paraId="58938717" w14:textId="77777777" w:rsidR="00B879AF" w:rsidRPr="00E25D9C" w:rsidRDefault="00B879AF" w:rsidP="00B879AF">
            <w:pPr>
              <w:ind w:right="-269"/>
              <w:jc w:val="right"/>
              <w:rPr>
                <w:rFonts w:ascii="Arial" w:hAnsi="Arial"/>
                <w:b/>
                <w:sz w:val="8"/>
                <w:szCs w:val="1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EAEAEA"/>
          </w:tcPr>
          <w:p w14:paraId="2EB25972" w14:textId="77777777" w:rsidR="00B879AF" w:rsidRPr="00E25D9C" w:rsidRDefault="00B879AF" w:rsidP="00B879AF">
            <w:pPr>
              <w:ind w:right="33"/>
              <w:jc w:val="right"/>
              <w:rPr>
                <w:rFonts w:ascii="Arial" w:hAnsi="Arial"/>
                <w:b/>
                <w:sz w:val="8"/>
                <w:szCs w:val="1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EAEAEA"/>
          </w:tcPr>
          <w:p w14:paraId="0B1E26F6" w14:textId="77777777" w:rsidR="00B879AF" w:rsidRPr="00E25D9C" w:rsidRDefault="00B879AF" w:rsidP="00B879AF">
            <w:pPr>
              <w:ind w:right="-269"/>
              <w:rPr>
                <w:rFonts w:ascii="Arial" w:hAnsi="Arial"/>
                <w:b/>
                <w:sz w:val="8"/>
                <w:szCs w:val="10"/>
              </w:rPr>
            </w:pPr>
          </w:p>
        </w:tc>
      </w:tr>
      <w:tr w:rsidR="00B879AF" w14:paraId="1E500635" w14:textId="77777777" w:rsidTr="002B3A32">
        <w:tc>
          <w:tcPr>
            <w:tcW w:w="2127" w:type="dxa"/>
            <w:tcBorders>
              <w:top w:val="nil"/>
              <w:bottom w:val="nil"/>
            </w:tcBorders>
            <w:shd w:val="clear" w:color="auto" w:fill="EAEAEA"/>
          </w:tcPr>
          <w:p w14:paraId="2CEF65A9" w14:textId="57234BD1" w:rsidR="00B879AF" w:rsidRPr="00CE766D" w:rsidRDefault="00B879AF" w:rsidP="00B879AF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Date(s) of strike:</w:t>
            </w:r>
          </w:p>
        </w:tc>
        <w:tc>
          <w:tcPr>
            <w:tcW w:w="524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2773D7E" w14:textId="169D16E1" w:rsidR="00B879AF" w:rsidRPr="00CE766D" w:rsidRDefault="00B879AF" w:rsidP="00B879AF">
            <w:pPr>
              <w:ind w:right="33"/>
              <w:rPr>
                <w:rFonts w:ascii="Arial" w:hAnsi="Arial"/>
                <w:b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EAEAEA"/>
          </w:tcPr>
          <w:p w14:paraId="337EB0C3" w14:textId="76EBF007" w:rsidR="00B879AF" w:rsidRPr="00536FFC" w:rsidRDefault="00B879AF" w:rsidP="00B879AF">
            <w:pPr>
              <w:ind w:right="-269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B879AF" w14:paraId="5B9930DD" w14:textId="77777777" w:rsidTr="002B3A32">
        <w:tc>
          <w:tcPr>
            <w:tcW w:w="10206" w:type="dxa"/>
            <w:gridSpan w:val="4"/>
            <w:tcBorders>
              <w:top w:val="nil"/>
              <w:bottom w:val="single" w:sz="4" w:space="0" w:color="auto"/>
            </w:tcBorders>
            <w:shd w:val="clear" w:color="auto" w:fill="EAEAEA"/>
          </w:tcPr>
          <w:p w14:paraId="7F0ACFCE" w14:textId="77777777" w:rsidR="00B879AF" w:rsidRPr="00E55718" w:rsidRDefault="00B879AF" w:rsidP="00B879AF">
            <w:pPr>
              <w:jc w:val="center"/>
              <w:rPr>
                <w:rFonts w:ascii="Arial" w:hAnsi="Arial"/>
                <w:b/>
                <w:sz w:val="6"/>
                <w:u w:val="single"/>
              </w:rPr>
            </w:pPr>
          </w:p>
          <w:p w14:paraId="5CD306A6" w14:textId="77777777" w:rsidR="00B879AF" w:rsidRPr="002B3A32" w:rsidRDefault="00B879AF" w:rsidP="00B879AF">
            <w:pPr>
              <w:jc w:val="center"/>
              <w:rPr>
                <w:rFonts w:ascii="Arial" w:hAnsi="Arial"/>
                <w:b/>
                <w:sz w:val="10"/>
                <w:szCs w:val="28"/>
                <w:u w:val="single"/>
              </w:rPr>
            </w:pPr>
          </w:p>
          <w:p w14:paraId="26B2EF0A" w14:textId="17169102" w:rsidR="00B879AF" w:rsidRDefault="00B879AF" w:rsidP="00B879AF">
            <w:pPr>
              <w:jc w:val="center"/>
              <w:rPr>
                <w:rFonts w:ascii="Arial" w:hAnsi="Arial"/>
                <w:b/>
                <w:u w:val="single"/>
              </w:rPr>
            </w:pPr>
            <w:r w:rsidRPr="00E55718">
              <w:rPr>
                <w:rFonts w:ascii="Arial" w:hAnsi="Arial"/>
                <w:b/>
                <w:u w:val="single"/>
              </w:rPr>
              <w:t>ONCE COMPLETE PLEASE FORWARD TO YOUR PAYROLL SECTION</w:t>
            </w:r>
          </w:p>
          <w:p w14:paraId="57C5B84A" w14:textId="77777777" w:rsidR="00A24896" w:rsidRPr="002B3A32" w:rsidRDefault="00A24896" w:rsidP="00B879AF">
            <w:pPr>
              <w:jc w:val="center"/>
              <w:rPr>
                <w:rFonts w:ascii="Arial" w:hAnsi="Arial"/>
                <w:b/>
                <w:sz w:val="16"/>
                <w:szCs w:val="16"/>
                <w:u w:val="single"/>
              </w:rPr>
            </w:pPr>
          </w:p>
          <w:p w14:paraId="39891937" w14:textId="77777777" w:rsidR="00B879AF" w:rsidRPr="002066AE" w:rsidRDefault="00B879AF" w:rsidP="00B879AF">
            <w:pPr>
              <w:ind w:right="-269"/>
              <w:rPr>
                <w:rFonts w:ascii="Arial" w:hAnsi="Arial"/>
                <w:b/>
                <w:sz w:val="6"/>
              </w:rPr>
            </w:pPr>
          </w:p>
        </w:tc>
      </w:tr>
    </w:tbl>
    <w:p w14:paraId="6F985136" w14:textId="417073D0" w:rsidR="00B879AF" w:rsidRPr="002B3A32" w:rsidRDefault="00B879AF" w:rsidP="00B879AF">
      <w:pPr>
        <w:pStyle w:val="NoSpacing"/>
        <w:jc w:val="center"/>
        <w:rPr>
          <w:sz w:val="28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2127"/>
        <w:gridCol w:w="850"/>
        <w:gridCol w:w="142"/>
        <w:gridCol w:w="1276"/>
        <w:gridCol w:w="425"/>
        <w:gridCol w:w="1984"/>
        <w:gridCol w:w="236"/>
        <w:gridCol w:w="236"/>
        <w:gridCol w:w="95"/>
        <w:gridCol w:w="2835"/>
      </w:tblGrid>
      <w:tr w:rsidR="00B879AF" w14:paraId="45F529F8" w14:textId="77777777" w:rsidTr="00C315DD">
        <w:trPr>
          <w:cantSplit/>
        </w:trPr>
        <w:tc>
          <w:tcPr>
            <w:tcW w:w="1020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8ED103" w14:textId="77777777" w:rsidR="00B879AF" w:rsidRDefault="00B879AF" w:rsidP="00AC3D2C">
            <w:pPr>
              <w:jc w:val="center"/>
            </w:pPr>
            <w:r>
              <w:br w:type="page"/>
            </w:r>
            <w:r>
              <w:rPr>
                <w:rFonts w:ascii="Arial" w:hAnsi="Arial" w:cs="Arial"/>
                <w:sz w:val="22"/>
                <w:szCs w:val="22"/>
              </w:rPr>
              <w:br w:type="page"/>
            </w:r>
            <w:r w:rsidRPr="00E34212">
              <w:rPr>
                <w:rFonts w:ascii="Arial" w:hAnsi="Arial" w:cs="Arial"/>
                <w:b/>
                <w:sz w:val="22"/>
                <w:szCs w:val="24"/>
              </w:rPr>
              <w:t>SECTION B - PAYROLL COSTS</w:t>
            </w:r>
          </w:p>
        </w:tc>
      </w:tr>
      <w:tr w:rsidR="00B879AF" w14:paraId="1084F7BE" w14:textId="77777777" w:rsidTr="002B3A32">
        <w:tc>
          <w:tcPr>
            <w:tcW w:w="2127" w:type="dxa"/>
            <w:tcBorders>
              <w:top w:val="nil"/>
              <w:bottom w:val="nil"/>
            </w:tcBorders>
            <w:shd w:val="clear" w:color="auto" w:fill="EAEAEA"/>
          </w:tcPr>
          <w:p w14:paraId="0682795B" w14:textId="77777777" w:rsidR="00B879AF" w:rsidRPr="00E55718" w:rsidRDefault="00B879AF" w:rsidP="00AC3D2C">
            <w:pPr>
              <w:jc w:val="right"/>
              <w:rPr>
                <w:rFonts w:ascii="Arial" w:hAnsi="Arial"/>
                <w:b/>
                <w:sz w:val="10"/>
                <w:szCs w:val="10"/>
              </w:rPr>
            </w:pPr>
          </w:p>
        </w:tc>
        <w:tc>
          <w:tcPr>
            <w:tcW w:w="8079" w:type="dxa"/>
            <w:gridSpan w:val="9"/>
            <w:tcBorders>
              <w:top w:val="nil"/>
              <w:bottom w:val="nil"/>
            </w:tcBorders>
            <w:shd w:val="clear" w:color="auto" w:fill="EAEAEA"/>
          </w:tcPr>
          <w:p w14:paraId="56763967" w14:textId="77777777" w:rsidR="00B879AF" w:rsidRPr="00E55718" w:rsidRDefault="00B879AF" w:rsidP="00AC3D2C">
            <w:pPr>
              <w:ind w:right="-269"/>
              <w:jc w:val="right"/>
              <w:rPr>
                <w:rFonts w:ascii="Arial" w:hAnsi="Arial"/>
                <w:b/>
                <w:sz w:val="10"/>
                <w:szCs w:val="10"/>
              </w:rPr>
            </w:pPr>
          </w:p>
        </w:tc>
      </w:tr>
      <w:tr w:rsidR="00B879AF" w14:paraId="18E08140" w14:textId="77777777" w:rsidTr="002B3A32">
        <w:trPr>
          <w:cantSplit/>
        </w:trPr>
        <w:tc>
          <w:tcPr>
            <w:tcW w:w="2127" w:type="dxa"/>
            <w:tcBorders>
              <w:top w:val="nil"/>
              <w:bottom w:val="nil"/>
            </w:tcBorders>
            <w:shd w:val="clear" w:color="auto" w:fill="EAEAEA"/>
          </w:tcPr>
          <w:p w14:paraId="5820E6E6" w14:textId="77777777" w:rsidR="00B879AF" w:rsidRPr="00CE766D" w:rsidRDefault="00B879AF" w:rsidP="00AC3D2C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Section of LGPS:</w:t>
            </w:r>
          </w:p>
        </w:tc>
        <w:tc>
          <w:tcPr>
            <w:tcW w:w="8079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0146EC36" w14:textId="77777777" w:rsidR="00B879AF" w:rsidRPr="00CE766D" w:rsidRDefault="00B879AF" w:rsidP="00AC3D2C">
            <w:pPr>
              <w:ind w:right="-269"/>
              <w:rPr>
                <w:rFonts w:ascii="Arial" w:hAnsi="Arial"/>
                <w:b/>
              </w:rPr>
            </w:pPr>
            <w:r w:rsidRPr="00CB7F1F">
              <w:rPr>
                <w:rFonts w:ascii="Arial" w:hAnsi="Arial"/>
              </w:rPr>
              <w:t>Main or 50/50</w:t>
            </w:r>
            <w:r>
              <w:rPr>
                <w:rFonts w:ascii="Arial" w:hAnsi="Arial"/>
                <w:b/>
              </w:rPr>
              <w:t xml:space="preserve"> </w:t>
            </w:r>
            <w:r w:rsidRPr="00130838">
              <w:rPr>
                <w:rFonts w:ascii="Arial" w:hAnsi="Arial"/>
              </w:rPr>
              <w:t>(delete as appropriate)</w:t>
            </w:r>
          </w:p>
        </w:tc>
      </w:tr>
      <w:tr w:rsidR="00B879AF" w14:paraId="0341F97C" w14:textId="77777777" w:rsidTr="002B3A32">
        <w:tc>
          <w:tcPr>
            <w:tcW w:w="2127" w:type="dxa"/>
            <w:tcBorders>
              <w:top w:val="nil"/>
              <w:bottom w:val="nil"/>
            </w:tcBorders>
            <w:shd w:val="clear" w:color="auto" w:fill="EAEAEA"/>
          </w:tcPr>
          <w:p w14:paraId="77CB3F7A" w14:textId="77777777" w:rsidR="00B879AF" w:rsidRPr="00E55718" w:rsidRDefault="00B879AF" w:rsidP="00AC3D2C">
            <w:pPr>
              <w:jc w:val="right"/>
              <w:rPr>
                <w:rFonts w:ascii="Arial" w:hAnsi="Arial"/>
                <w:b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3F3F3"/>
          </w:tcPr>
          <w:p w14:paraId="4B4F1EBF" w14:textId="77777777" w:rsidR="00B879AF" w:rsidRPr="00E55718" w:rsidRDefault="00B879AF" w:rsidP="00AC3D2C">
            <w:pPr>
              <w:ind w:right="-269"/>
              <w:jc w:val="right"/>
              <w:rPr>
                <w:rFonts w:ascii="Arial" w:hAnsi="Arial"/>
                <w:b/>
                <w:sz w:val="10"/>
                <w:szCs w:val="10"/>
              </w:rPr>
            </w:pPr>
          </w:p>
        </w:tc>
        <w:tc>
          <w:tcPr>
            <w:tcW w:w="4394" w:type="dxa"/>
            <w:gridSpan w:val="7"/>
            <w:tcBorders>
              <w:top w:val="nil"/>
              <w:bottom w:val="nil"/>
            </w:tcBorders>
            <w:shd w:val="clear" w:color="auto" w:fill="EAEAEA"/>
          </w:tcPr>
          <w:p w14:paraId="355B6B84" w14:textId="77777777" w:rsidR="00B879AF" w:rsidRPr="00E55718" w:rsidRDefault="00B879AF" w:rsidP="00AC3D2C">
            <w:pPr>
              <w:ind w:right="33"/>
              <w:jc w:val="right"/>
              <w:rPr>
                <w:rFonts w:ascii="Arial" w:hAnsi="Arial"/>
                <w:b/>
                <w:sz w:val="10"/>
                <w:szCs w:val="1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EAEAEA"/>
          </w:tcPr>
          <w:p w14:paraId="0F387089" w14:textId="77777777" w:rsidR="00B879AF" w:rsidRPr="00E55718" w:rsidRDefault="00B879AF" w:rsidP="00AC3D2C">
            <w:pPr>
              <w:ind w:right="-269"/>
              <w:rPr>
                <w:rFonts w:ascii="Arial" w:hAnsi="Arial"/>
                <w:b/>
                <w:sz w:val="10"/>
                <w:szCs w:val="10"/>
              </w:rPr>
            </w:pPr>
          </w:p>
        </w:tc>
      </w:tr>
      <w:tr w:rsidR="00B879AF" w14:paraId="174A033D" w14:textId="77777777" w:rsidTr="002B3A32">
        <w:trPr>
          <w:trHeight w:val="193"/>
        </w:trPr>
        <w:tc>
          <w:tcPr>
            <w:tcW w:w="1020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</w:tcPr>
          <w:p w14:paraId="31F4CC2F" w14:textId="681AF49A" w:rsidR="00B879AF" w:rsidRPr="0005231B" w:rsidRDefault="00B879AF" w:rsidP="00AC3D2C">
            <w:pPr>
              <w:ind w:right="-269"/>
              <w:jc w:val="center"/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b/>
                <w:sz w:val="22"/>
                <w:u w:val="single"/>
              </w:rPr>
              <w:t xml:space="preserve">Leave of absence due to </w:t>
            </w:r>
            <w:r w:rsidR="006A6215">
              <w:rPr>
                <w:rFonts w:ascii="Arial" w:hAnsi="Arial"/>
                <w:b/>
                <w:sz w:val="22"/>
                <w:u w:val="single"/>
              </w:rPr>
              <w:t>Strike Action</w:t>
            </w:r>
          </w:p>
        </w:tc>
      </w:tr>
      <w:tr w:rsidR="00B879AF" w14:paraId="2749F9E5" w14:textId="50BAE6FD" w:rsidTr="002B3A32">
        <w:trPr>
          <w:trHeight w:val="321"/>
        </w:trPr>
        <w:tc>
          <w:tcPr>
            <w:tcW w:w="2977" w:type="dxa"/>
            <w:gridSpan w:val="2"/>
            <w:tcBorders>
              <w:top w:val="nil"/>
              <w:bottom w:val="nil"/>
              <w:right w:val="nil"/>
            </w:tcBorders>
            <w:shd w:val="clear" w:color="auto" w:fill="EAEAEA"/>
          </w:tcPr>
          <w:p w14:paraId="28FA598B" w14:textId="0AB94ECD" w:rsidR="00B879AF" w:rsidRPr="00B879AF" w:rsidRDefault="00B879AF" w:rsidP="00B879A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Strike date(s): 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</w:tcPr>
          <w:p w14:paraId="2D3C4D2E" w14:textId="450F987E" w:rsidR="00B879AF" w:rsidRPr="00B879AF" w:rsidRDefault="00B879AF" w:rsidP="00B879AF">
            <w:pPr>
              <w:ind w:right="-269"/>
              <w:rPr>
                <w:rFonts w:ascii="Arial" w:hAnsi="Arial"/>
                <w:b/>
                <w:sz w:val="24"/>
                <w:szCs w:val="24"/>
              </w:rPr>
            </w:pPr>
            <w:r w:rsidRPr="00B879AF">
              <w:rPr>
                <w:rFonts w:ascii="Arial" w:hAnsi="Arial"/>
                <w:b/>
                <w:sz w:val="24"/>
                <w:szCs w:val="24"/>
              </w:rPr>
              <w:t xml:space="preserve">  </w:t>
            </w:r>
          </w:p>
        </w:tc>
      </w:tr>
      <w:tr w:rsidR="00B879AF" w14:paraId="4A1FBB8C" w14:textId="77777777" w:rsidTr="002B3A32">
        <w:trPr>
          <w:trHeight w:val="193"/>
        </w:trPr>
        <w:tc>
          <w:tcPr>
            <w:tcW w:w="2977" w:type="dxa"/>
            <w:gridSpan w:val="2"/>
            <w:tcBorders>
              <w:top w:val="nil"/>
              <w:bottom w:val="nil"/>
              <w:right w:val="nil"/>
            </w:tcBorders>
            <w:shd w:val="clear" w:color="auto" w:fill="EAEAEA"/>
          </w:tcPr>
          <w:p w14:paraId="7106D1FF" w14:textId="77777777" w:rsidR="00B879AF" w:rsidRPr="002B3A32" w:rsidRDefault="00B879AF" w:rsidP="00B879AF">
            <w:pPr>
              <w:rPr>
                <w:rFonts w:ascii="Arial" w:hAnsi="Arial"/>
                <w:b/>
                <w:sz w:val="12"/>
                <w:szCs w:val="12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nil"/>
            </w:tcBorders>
            <w:shd w:val="clear" w:color="auto" w:fill="EAEAEA"/>
          </w:tcPr>
          <w:p w14:paraId="2DB31455" w14:textId="6440B208" w:rsidR="00C57F99" w:rsidRPr="002B3A32" w:rsidRDefault="00C57F99" w:rsidP="00B879AF">
            <w:pPr>
              <w:ind w:right="-269"/>
              <w:rPr>
                <w:rFonts w:ascii="Arial" w:hAnsi="Arial"/>
                <w:b/>
                <w:sz w:val="12"/>
                <w:szCs w:val="12"/>
              </w:rPr>
            </w:pPr>
          </w:p>
        </w:tc>
      </w:tr>
      <w:tr w:rsidR="00C57F99" w14:paraId="20368575" w14:textId="77777777" w:rsidTr="002B3A32">
        <w:trPr>
          <w:trHeight w:val="339"/>
        </w:trPr>
        <w:tc>
          <w:tcPr>
            <w:tcW w:w="2977" w:type="dxa"/>
            <w:gridSpan w:val="2"/>
            <w:tcBorders>
              <w:top w:val="nil"/>
              <w:bottom w:val="nil"/>
              <w:right w:val="nil"/>
            </w:tcBorders>
            <w:shd w:val="clear" w:color="auto" w:fill="EAEAEA"/>
          </w:tcPr>
          <w:p w14:paraId="2F9A112C" w14:textId="07F812B4" w:rsidR="00C57F99" w:rsidRDefault="007B387B" w:rsidP="00B879A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Number of strike days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</w:tcPr>
          <w:p w14:paraId="4491960F" w14:textId="77777777" w:rsidR="00C57F99" w:rsidRPr="00B879AF" w:rsidRDefault="00C57F99" w:rsidP="00B879AF">
            <w:pPr>
              <w:ind w:right="-269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7B387B" w14:paraId="4D20B03F" w14:textId="77777777" w:rsidTr="002B3A32">
        <w:trPr>
          <w:trHeight w:val="132"/>
        </w:trPr>
        <w:tc>
          <w:tcPr>
            <w:tcW w:w="2977" w:type="dxa"/>
            <w:gridSpan w:val="2"/>
            <w:tcBorders>
              <w:top w:val="nil"/>
              <w:bottom w:val="nil"/>
              <w:right w:val="nil"/>
            </w:tcBorders>
            <w:shd w:val="clear" w:color="auto" w:fill="EAEAEA"/>
          </w:tcPr>
          <w:p w14:paraId="31F60AB8" w14:textId="77777777" w:rsidR="007B387B" w:rsidRPr="002B3A32" w:rsidRDefault="007B387B" w:rsidP="00B879AF">
            <w:pPr>
              <w:rPr>
                <w:rFonts w:ascii="Arial" w:hAnsi="Arial"/>
                <w:b/>
                <w:sz w:val="10"/>
                <w:szCs w:val="10"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nil"/>
            </w:tcBorders>
            <w:shd w:val="clear" w:color="auto" w:fill="EAEAEA"/>
          </w:tcPr>
          <w:p w14:paraId="470605FE" w14:textId="77777777" w:rsidR="007B387B" w:rsidRPr="002B3A32" w:rsidRDefault="007B387B" w:rsidP="00B879AF">
            <w:pPr>
              <w:ind w:right="-269"/>
              <w:rPr>
                <w:rFonts w:ascii="Arial" w:hAnsi="Arial"/>
                <w:b/>
                <w:sz w:val="10"/>
                <w:szCs w:val="10"/>
              </w:rPr>
            </w:pPr>
          </w:p>
        </w:tc>
      </w:tr>
      <w:tr w:rsidR="00B879AF" w14:paraId="64F37C56" w14:textId="3DF6FA51" w:rsidTr="002B3A32">
        <w:trPr>
          <w:trHeight w:val="277"/>
        </w:trPr>
        <w:tc>
          <w:tcPr>
            <w:tcW w:w="2977" w:type="dxa"/>
            <w:gridSpan w:val="2"/>
            <w:tcBorders>
              <w:top w:val="nil"/>
              <w:bottom w:val="nil"/>
              <w:right w:val="nil"/>
            </w:tcBorders>
            <w:shd w:val="clear" w:color="auto" w:fill="EAEAEA"/>
          </w:tcPr>
          <w:p w14:paraId="744061C3" w14:textId="15A98172" w:rsidR="00B879AF" w:rsidRPr="00B879AF" w:rsidRDefault="00B879AF" w:rsidP="00B879AF">
            <w:pPr>
              <w:ind w:right="3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Total ‘lost’ pensionable pay for strike dates: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14:paraId="46EDC1A1" w14:textId="2E40F080" w:rsidR="00B879AF" w:rsidRPr="00536FFC" w:rsidRDefault="00B76078" w:rsidP="00B879AF">
            <w:pPr>
              <w:ind w:right="-269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£</w:t>
            </w:r>
          </w:p>
        </w:tc>
      </w:tr>
      <w:tr w:rsidR="00935BF6" w14:paraId="3C558EF1" w14:textId="77777777" w:rsidTr="002B3A32">
        <w:trPr>
          <w:trHeight w:val="277"/>
        </w:trPr>
        <w:tc>
          <w:tcPr>
            <w:tcW w:w="2977" w:type="dxa"/>
            <w:gridSpan w:val="2"/>
            <w:tcBorders>
              <w:top w:val="nil"/>
              <w:bottom w:val="nil"/>
              <w:right w:val="nil"/>
            </w:tcBorders>
            <w:shd w:val="clear" w:color="auto" w:fill="EAEAEA"/>
          </w:tcPr>
          <w:p w14:paraId="06F00E23" w14:textId="77777777" w:rsidR="00935BF6" w:rsidRDefault="00935BF6" w:rsidP="00B879AF">
            <w:pPr>
              <w:ind w:right="33"/>
              <w:rPr>
                <w:rFonts w:ascii="Arial" w:hAnsi="Arial"/>
                <w:b/>
              </w:rPr>
            </w:pPr>
          </w:p>
        </w:tc>
        <w:tc>
          <w:tcPr>
            <w:tcW w:w="7229" w:type="dxa"/>
            <w:gridSpan w:val="8"/>
            <w:tcBorders>
              <w:top w:val="nil"/>
              <w:left w:val="nil"/>
              <w:bottom w:val="nil"/>
            </w:tcBorders>
            <w:shd w:val="clear" w:color="auto" w:fill="EAEAEA"/>
          </w:tcPr>
          <w:p w14:paraId="425B1C32" w14:textId="77777777" w:rsidR="00935BF6" w:rsidRPr="00536FFC" w:rsidRDefault="00935BF6" w:rsidP="00B879AF">
            <w:pPr>
              <w:ind w:right="-269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B879AF" w14:paraId="32DE5B21" w14:textId="77777777" w:rsidTr="002B3A32">
        <w:tc>
          <w:tcPr>
            <w:tcW w:w="10206" w:type="dxa"/>
            <w:gridSpan w:val="10"/>
            <w:tcBorders>
              <w:top w:val="nil"/>
              <w:bottom w:val="single" w:sz="4" w:space="0" w:color="auto"/>
            </w:tcBorders>
            <w:shd w:val="clear" w:color="auto" w:fill="EAEAEA"/>
          </w:tcPr>
          <w:p w14:paraId="1DC608CC" w14:textId="77777777" w:rsidR="00B879AF" w:rsidRPr="00E25D9C" w:rsidRDefault="00B879AF" w:rsidP="00B879AF">
            <w:pPr>
              <w:rPr>
                <w:rFonts w:ascii="Arial" w:hAnsi="Arial"/>
                <w:b/>
                <w:sz w:val="4"/>
                <w:u w:val="single"/>
              </w:rPr>
            </w:pPr>
          </w:p>
          <w:p w14:paraId="514C493C" w14:textId="77777777" w:rsidR="00B879AF" w:rsidRDefault="00B879AF" w:rsidP="002B3A32">
            <w:pPr>
              <w:shd w:val="clear" w:color="auto" w:fill="EAEAEA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 Completed by …………………………………………………………     Date ……………………………………</w:t>
            </w:r>
          </w:p>
          <w:p w14:paraId="76A260F1" w14:textId="77777777" w:rsidR="00B879AF" w:rsidRPr="00B31EEF" w:rsidRDefault="00B879AF" w:rsidP="002B3A32">
            <w:pPr>
              <w:shd w:val="clear" w:color="auto" w:fill="EAEAEA"/>
              <w:rPr>
                <w:rFonts w:ascii="Arial" w:hAnsi="Arial"/>
                <w:b/>
                <w:sz w:val="2"/>
              </w:rPr>
            </w:pPr>
          </w:p>
          <w:p w14:paraId="1D35D0BC" w14:textId="77777777" w:rsidR="00A24896" w:rsidRPr="002B3A32" w:rsidRDefault="00A24896" w:rsidP="00ED71F0">
            <w:pPr>
              <w:shd w:val="clear" w:color="auto" w:fill="EAEAEA"/>
              <w:jc w:val="center"/>
              <w:rPr>
                <w:rFonts w:ascii="Arial" w:hAnsi="Arial"/>
                <w:b/>
                <w:sz w:val="16"/>
                <w:szCs w:val="16"/>
                <w:u w:val="single"/>
              </w:rPr>
            </w:pPr>
          </w:p>
          <w:p w14:paraId="4E6DF37D" w14:textId="14B595CF" w:rsidR="00B879AF" w:rsidRDefault="00B879AF" w:rsidP="00ED71F0">
            <w:pPr>
              <w:shd w:val="clear" w:color="auto" w:fill="EAEAEA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O</w:t>
            </w:r>
            <w:r w:rsidRPr="00E55718">
              <w:rPr>
                <w:rFonts w:ascii="Arial" w:hAnsi="Arial"/>
                <w:b/>
                <w:u w:val="single"/>
              </w:rPr>
              <w:t xml:space="preserve">NCE COMPLETE PLEASE </w:t>
            </w:r>
            <w:r>
              <w:rPr>
                <w:rFonts w:ascii="Arial" w:hAnsi="Arial"/>
                <w:b/>
                <w:u w:val="single"/>
              </w:rPr>
              <w:t>RETURN TO MEMBER</w:t>
            </w:r>
          </w:p>
          <w:p w14:paraId="1540D75B" w14:textId="77777777" w:rsidR="00A24896" w:rsidRPr="002B3A32" w:rsidRDefault="00A24896" w:rsidP="002B3A32">
            <w:pPr>
              <w:shd w:val="clear" w:color="auto" w:fill="EAEAEA"/>
              <w:jc w:val="center"/>
              <w:rPr>
                <w:rFonts w:ascii="Arial" w:hAnsi="Arial"/>
                <w:b/>
                <w:sz w:val="16"/>
                <w:szCs w:val="16"/>
                <w:u w:val="single"/>
              </w:rPr>
            </w:pPr>
          </w:p>
          <w:p w14:paraId="6B22D8A6" w14:textId="77777777" w:rsidR="00B879AF" w:rsidRPr="00E25D9C" w:rsidRDefault="00B879AF" w:rsidP="00AC3D2C">
            <w:pPr>
              <w:jc w:val="center"/>
              <w:rPr>
                <w:rFonts w:ascii="Arial" w:hAnsi="Arial"/>
                <w:b/>
                <w:sz w:val="4"/>
                <w:u w:val="single"/>
              </w:rPr>
            </w:pPr>
          </w:p>
        </w:tc>
      </w:tr>
      <w:tr w:rsidR="00512FB5" w14:paraId="37DA757F" w14:textId="77777777" w:rsidTr="002B3A32">
        <w:trPr>
          <w:cantSplit/>
        </w:trPr>
        <w:tc>
          <w:tcPr>
            <w:tcW w:w="102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2EF0D9" w14:textId="77777777" w:rsidR="00512FB5" w:rsidRPr="002B3A32" w:rsidRDefault="00512FB5" w:rsidP="00AC3D2C">
            <w:pPr>
              <w:jc w:val="center"/>
              <w:rPr>
                <w:sz w:val="24"/>
                <w:szCs w:val="24"/>
              </w:rPr>
            </w:pPr>
          </w:p>
        </w:tc>
      </w:tr>
      <w:tr w:rsidR="00C315DD" w14:paraId="06E83026" w14:textId="77777777" w:rsidTr="00C315DD">
        <w:trPr>
          <w:cantSplit/>
        </w:trPr>
        <w:tc>
          <w:tcPr>
            <w:tcW w:w="1020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92CDA6" w14:textId="77777777" w:rsidR="00C315DD" w:rsidRDefault="00C315DD" w:rsidP="00AC3D2C">
            <w:pPr>
              <w:jc w:val="center"/>
            </w:pPr>
            <w:r>
              <w:br w:type="page"/>
            </w:r>
            <w:r>
              <w:rPr>
                <w:rFonts w:ascii="Arial" w:hAnsi="Arial" w:cs="Arial"/>
                <w:sz w:val="22"/>
                <w:szCs w:val="22"/>
              </w:rPr>
              <w:br w:type="page"/>
            </w:r>
            <w:r w:rsidRPr="00E25D9C">
              <w:rPr>
                <w:rFonts w:ascii="Arial" w:hAnsi="Arial" w:cs="Arial"/>
                <w:b/>
                <w:sz w:val="22"/>
                <w:szCs w:val="24"/>
              </w:rPr>
              <w:t>SECTION C - ADDITIONAL PENSION CONTRIBUTION CALCULATOR DETAILS</w:t>
            </w:r>
          </w:p>
        </w:tc>
      </w:tr>
      <w:tr w:rsidR="00C315DD" w14:paraId="57D1C584" w14:textId="77777777" w:rsidTr="002B3A32">
        <w:tc>
          <w:tcPr>
            <w:tcW w:w="3119" w:type="dxa"/>
            <w:gridSpan w:val="3"/>
            <w:tcBorders>
              <w:top w:val="nil"/>
              <w:bottom w:val="nil"/>
            </w:tcBorders>
            <w:shd w:val="clear" w:color="auto" w:fill="EAEAEA"/>
          </w:tcPr>
          <w:p w14:paraId="200E0601" w14:textId="77777777" w:rsidR="00C315DD" w:rsidRPr="00E25D9C" w:rsidRDefault="00C315DD" w:rsidP="00AC3D2C">
            <w:pPr>
              <w:jc w:val="right"/>
              <w:rPr>
                <w:rFonts w:ascii="Arial" w:hAnsi="Arial"/>
                <w:b/>
                <w:sz w:val="8"/>
                <w:szCs w:val="10"/>
              </w:rPr>
            </w:pPr>
          </w:p>
        </w:tc>
        <w:tc>
          <w:tcPr>
            <w:tcW w:w="7087" w:type="dxa"/>
            <w:gridSpan w:val="7"/>
            <w:tcBorders>
              <w:top w:val="nil"/>
              <w:bottom w:val="nil"/>
            </w:tcBorders>
            <w:shd w:val="clear" w:color="auto" w:fill="F3F3F3"/>
          </w:tcPr>
          <w:p w14:paraId="550910AE" w14:textId="77777777" w:rsidR="00C315DD" w:rsidRPr="00E25D9C" w:rsidRDefault="00C315DD" w:rsidP="00AC3D2C">
            <w:pPr>
              <w:ind w:right="-269"/>
              <w:jc w:val="right"/>
              <w:rPr>
                <w:rFonts w:ascii="Arial" w:hAnsi="Arial"/>
                <w:b/>
                <w:sz w:val="8"/>
                <w:szCs w:val="10"/>
              </w:rPr>
            </w:pPr>
          </w:p>
        </w:tc>
      </w:tr>
      <w:tr w:rsidR="00C315DD" w14:paraId="4B5E7BC4" w14:textId="77777777" w:rsidTr="002B3A32">
        <w:trPr>
          <w:cantSplit/>
        </w:trPr>
        <w:tc>
          <w:tcPr>
            <w:tcW w:w="3119" w:type="dxa"/>
            <w:gridSpan w:val="3"/>
            <w:tcBorders>
              <w:top w:val="nil"/>
              <w:bottom w:val="nil"/>
            </w:tcBorders>
            <w:shd w:val="clear" w:color="auto" w:fill="EAEAEA"/>
          </w:tcPr>
          <w:p w14:paraId="25933EC8" w14:textId="77777777" w:rsidR="00C315DD" w:rsidRPr="00CE766D" w:rsidRDefault="00C315DD" w:rsidP="00AC3D2C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Section of scheme during absence:</w:t>
            </w:r>
          </w:p>
        </w:tc>
        <w:tc>
          <w:tcPr>
            <w:tcW w:w="7087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1CDC52BA" w14:textId="77777777" w:rsidR="00C315DD" w:rsidRPr="00CB7F1F" w:rsidRDefault="00C315DD" w:rsidP="00AC3D2C">
            <w:pPr>
              <w:ind w:right="-269"/>
              <w:rPr>
                <w:rFonts w:ascii="Arial" w:hAnsi="Arial"/>
              </w:rPr>
            </w:pPr>
            <w:r w:rsidRPr="00CB7F1F">
              <w:rPr>
                <w:rFonts w:ascii="Arial" w:hAnsi="Arial"/>
              </w:rPr>
              <w:t>Main or 50/50</w:t>
            </w:r>
            <w:r>
              <w:rPr>
                <w:rFonts w:ascii="Arial" w:hAnsi="Arial"/>
                <w:b/>
              </w:rPr>
              <w:t xml:space="preserve"> (</w:t>
            </w:r>
            <w:r>
              <w:rPr>
                <w:rFonts w:ascii="Arial" w:hAnsi="Arial"/>
              </w:rPr>
              <w:t>delete as appropriate)</w:t>
            </w:r>
          </w:p>
        </w:tc>
      </w:tr>
      <w:tr w:rsidR="00C315DD" w14:paraId="317168EC" w14:textId="77777777" w:rsidTr="002B3A32">
        <w:tc>
          <w:tcPr>
            <w:tcW w:w="3119" w:type="dxa"/>
            <w:gridSpan w:val="3"/>
            <w:tcBorders>
              <w:top w:val="nil"/>
              <w:bottom w:val="nil"/>
            </w:tcBorders>
            <w:shd w:val="clear" w:color="auto" w:fill="EAEAEA"/>
          </w:tcPr>
          <w:p w14:paraId="02BEF203" w14:textId="77777777" w:rsidR="00C315DD" w:rsidRPr="00E25D9C" w:rsidRDefault="00C315DD" w:rsidP="00AC3D2C">
            <w:pPr>
              <w:jc w:val="right"/>
              <w:rPr>
                <w:rFonts w:ascii="Arial" w:hAnsi="Arial"/>
                <w:b/>
                <w:sz w:val="8"/>
                <w:szCs w:val="1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AEAEA"/>
          </w:tcPr>
          <w:p w14:paraId="72570E77" w14:textId="77777777" w:rsidR="00C315DD" w:rsidRPr="00E25D9C" w:rsidRDefault="00C315DD" w:rsidP="00AC3D2C">
            <w:pPr>
              <w:ind w:right="-269"/>
              <w:jc w:val="right"/>
              <w:rPr>
                <w:rFonts w:ascii="Arial" w:hAnsi="Arial"/>
                <w:b/>
                <w:sz w:val="8"/>
                <w:szCs w:val="10"/>
              </w:rPr>
            </w:pP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  <w:shd w:val="clear" w:color="auto" w:fill="EAEAEA"/>
          </w:tcPr>
          <w:p w14:paraId="10D2DFF9" w14:textId="77777777" w:rsidR="00C315DD" w:rsidRPr="00E55718" w:rsidRDefault="00C315DD" w:rsidP="00AC3D2C">
            <w:pPr>
              <w:ind w:right="33"/>
              <w:jc w:val="right"/>
              <w:rPr>
                <w:rFonts w:ascii="Arial" w:hAnsi="Arial"/>
                <w:b/>
                <w:sz w:val="10"/>
                <w:szCs w:val="10"/>
              </w:rPr>
            </w:pPr>
          </w:p>
        </w:tc>
        <w:tc>
          <w:tcPr>
            <w:tcW w:w="3402" w:type="dxa"/>
            <w:gridSpan w:val="4"/>
            <w:tcBorders>
              <w:top w:val="nil"/>
              <w:bottom w:val="nil"/>
            </w:tcBorders>
            <w:shd w:val="clear" w:color="auto" w:fill="EAEAEA"/>
          </w:tcPr>
          <w:p w14:paraId="04E71DDD" w14:textId="77777777" w:rsidR="00C315DD" w:rsidRPr="00E55718" w:rsidRDefault="00C315DD" w:rsidP="00AC3D2C">
            <w:pPr>
              <w:ind w:right="-269"/>
              <w:rPr>
                <w:rFonts w:ascii="Arial" w:hAnsi="Arial"/>
                <w:b/>
                <w:sz w:val="10"/>
                <w:szCs w:val="10"/>
              </w:rPr>
            </w:pPr>
          </w:p>
        </w:tc>
      </w:tr>
      <w:tr w:rsidR="00C315DD" w14:paraId="545CBCFA" w14:textId="77777777" w:rsidTr="002B3A32">
        <w:trPr>
          <w:trHeight w:val="74"/>
        </w:trPr>
        <w:tc>
          <w:tcPr>
            <w:tcW w:w="3119" w:type="dxa"/>
            <w:gridSpan w:val="3"/>
            <w:tcBorders>
              <w:top w:val="nil"/>
              <w:bottom w:val="nil"/>
            </w:tcBorders>
            <w:shd w:val="clear" w:color="auto" w:fill="EAEAEA"/>
          </w:tcPr>
          <w:p w14:paraId="0002DDA4" w14:textId="77777777" w:rsidR="00C315DD" w:rsidRPr="00E25D9C" w:rsidRDefault="00C315DD" w:rsidP="00AC3D2C">
            <w:pPr>
              <w:jc w:val="right"/>
              <w:rPr>
                <w:rFonts w:ascii="Arial" w:hAnsi="Arial"/>
                <w:b/>
                <w:sz w:val="8"/>
                <w:szCs w:val="1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AEAEA"/>
          </w:tcPr>
          <w:p w14:paraId="08FD94DA" w14:textId="77777777" w:rsidR="00C315DD" w:rsidRPr="00E25D9C" w:rsidRDefault="00C315DD" w:rsidP="00AC3D2C">
            <w:pPr>
              <w:ind w:right="-269"/>
              <w:jc w:val="right"/>
              <w:rPr>
                <w:rFonts w:ascii="Arial" w:hAnsi="Arial"/>
                <w:b/>
                <w:sz w:val="8"/>
                <w:szCs w:val="10"/>
              </w:rPr>
            </w:pP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  <w:shd w:val="clear" w:color="auto" w:fill="EAEAEA"/>
          </w:tcPr>
          <w:p w14:paraId="0344327D" w14:textId="77777777" w:rsidR="00C315DD" w:rsidRPr="00E25D9C" w:rsidRDefault="00C315DD" w:rsidP="00AC3D2C">
            <w:pPr>
              <w:ind w:right="33"/>
              <w:jc w:val="right"/>
              <w:rPr>
                <w:rFonts w:ascii="Arial" w:hAnsi="Arial"/>
                <w:b/>
                <w:sz w:val="8"/>
                <w:szCs w:val="10"/>
              </w:rPr>
            </w:pPr>
          </w:p>
        </w:tc>
        <w:tc>
          <w:tcPr>
            <w:tcW w:w="3402" w:type="dxa"/>
            <w:gridSpan w:val="4"/>
            <w:tcBorders>
              <w:top w:val="nil"/>
              <w:bottom w:val="nil"/>
            </w:tcBorders>
            <w:shd w:val="clear" w:color="auto" w:fill="EAEAEA"/>
          </w:tcPr>
          <w:p w14:paraId="6A5184B3" w14:textId="77777777" w:rsidR="00C315DD" w:rsidRPr="00E25D9C" w:rsidRDefault="00C315DD" w:rsidP="00AC3D2C">
            <w:pPr>
              <w:ind w:right="-269"/>
              <w:rPr>
                <w:rFonts w:ascii="Arial" w:hAnsi="Arial"/>
                <w:b/>
                <w:sz w:val="8"/>
                <w:szCs w:val="10"/>
              </w:rPr>
            </w:pPr>
          </w:p>
        </w:tc>
      </w:tr>
      <w:tr w:rsidR="00C315DD" w14:paraId="048F35D5" w14:textId="77777777" w:rsidTr="002B3A32">
        <w:tc>
          <w:tcPr>
            <w:tcW w:w="3119" w:type="dxa"/>
            <w:gridSpan w:val="3"/>
            <w:tcBorders>
              <w:top w:val="nil"/>
              <w:bottom w:val="nil"/>
            </w:tcBorders>
            <w:shd w:val="clear" w:color="auto" w:fill="EAEAEA"/>
          </w:tcPr>
          <w:p w14:paraId="77B15B62" w14:textId="77777777" w:rsidR="00C315DD" w:rsidRPr="00E25D9C" w:rsidRDefault="00C315DD" w:rsidP="00AC3D2C">
            <w:pPr>
              <w:jc w:val="right"/>
              <w:rPr>
                <w:rFonts w:ascii="Arial" w:hAnsi="Arial"/>
                <w:b/>
                <w:sz w:val="8"/>
                <w:szCs w:val="10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EAEAEA"/>
          </w:tcPr>
          <w:p w14:paraId="6A0BBEE0" w14:textId="77777777" w:rsidR="00C315DD" w:rsidRPr="00E25D9C" w:rsidRDefault="00C315DD" w:rsidP="00AC3D2C">
            <w:pPr>
              <w:ind w:right="-269"/>
              <w:jc w:val="right"/>
              <w:rPr>
                <w:rFonts w:ascii="Arial" w:hAnsi="Arial"/>
                <w:b/>
                <w:sz w:val="8"/>
                <w:szCs w:val="10"/>
              </w:rPr>
            </w:pPr>
          </w:p>
        </w:tc>
        <w:tc>
          <w:tcPr>
            <w:tcW w:w="2409" w:type="dxa"/>
            <w:gridSpan w:val="2"/>
            <w:tcBorders>
              <w:top w:val="nil"/>
              <w:bottom w:val="nil"/>
            </w:tcBorders>
            <w:shd w:val="clear" w:color="auto" w:fill="EAEAEA"/>
          </w:tcPr>
          <w:p w14:paraId="5FA69660" w14:textId="77777777" w:rsidR="00C315DD" w:rsidRPr="00E25D9C" w:rsidRDefault="00C315DD" w:rsidP="00AC3D2C">
            <w:pPr>
              <w:ind w:right="33"/>
              <w:jc w:val="right"/>
              <w:rPr>
                <w:rFonts w:ascii="Arial" w:hAnsi="Arial"/>
                <w:b/>
                <w:sz w:val="8"/>
                <w:szCs w:val="10"/>
              </w:rPr>
            </w:pPr>
          </w:p>
        </w:tc>
        <w:tc>
          <w:tcPr>
            <w:tcW w:w="3402" w:type="dxa"/>
            <w:gridSpan w:val="4"/>
            <w:tcBorders>
              <w:top w:val="nil"/>
              <w:bottom w:val="nil"/>
            </w:tcBorders>
            <w:shd w:val="clear" w:color="auto" w:fill="EAEAEA"/>
          </w:tcPr>
          <w:p w14:paraId="14E3DC82" w14:textId="77777777" w:rsidR="00C315DD" w:rsidRPr="00E25D9C" w:rsidRDefault="00C315DD" w:rsidP="00AC3D2C">
            <w:pPr>
              <w:ind w:right="-269"/>
              <w:rPr>
                <w:rFonts w:ascii="Arial" w:hAnsi="Arial"/>
                <w:b/>
                <w:sz w:val="8"/>
                <w:szCs w:val="10"/>
              </w:rPr>
            </w:pPr>
          </w:p>
        </w:tc>
      </w:tr>
      <w:tr w:rsidR="00C315DD" w14:paraId="65A23A24" w14:textId="77777777" w:rsidTr="002B3A32">
        <w:tc>
          <w:tcPr>
            <w:tcW w:w="4820" w:type="dxa"/>
            <w:gridSpan w:val="5"/>
            <w:tcBorders>
              <w:top w:val="nil"/>
              <w:bottom w:val="nil"/>
            </w:tcBorders>
            <w:shd w:val="clear" w:color="auto" w:fill="EAEAEA"/>
          </w:tcPr>
          <w:p w14:paraId="04CA98D8" w14:textId="77777777" w:rsidR="00C315DD" w:rsidRDefault="00C315DD" w:rsidP="00AC3D2C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Method of Payment: </w:t>
            </w:r>
          </w:p>
        </w:tc>
        <w:tc>
          <w:tcPr>
            <w:tcW w:w="5386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6B5637A9" w14:textId="550EC71A" w:rsidR="00C315DD" w:rsidRDefault="00C315DD" w:rsidP="00AC3D2C">
            <w:pPr>
              <w:ind w:right="-26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Lump Sum Deduction</w:t>
            </w:r>
          </w:p>
        </w:tc>
      </w:tr>
      <w:tr w:rsidR="00C315DD" w14:paraId="7E610B97" w14:textId="77777777" w:rsidTr="002B3A32">
        <w:tc>
          <w:tcPr>
            <w:tcW w:w="10206" w:type="dxa"/>
            <w:gridSpan w:val="10"/>
            <w:tcBorders>
              <w:top w:val="nil"/>
              <w:bottom w:val="nil"/>
            </w:tcBorders>
            <w:shd w:val="clear" w:color="auto" w:fill="EAEAEA"/>
          </w:tcPr>
          <w:p w14:paraId="1B9D58B6" w14:textId="77777777" w:rsidR="00C315DD" w:rsidRPr="00E25D9C" w:rsidRDefault="00C315DD" w:rsidP="00AC3D2C">
            <w:pPr>
              <w:ind w:right="-269"/>
              <w:rPr>
                <w:rFonts w:ascii="Arial" w:hAnsi="Arial"/>
                <w:b/>
                <w:sz w:val="8"/>
                <w:szCs w:val="10"/>
              </w:rPr>
            </w:pPr>
          </w:p>
        </w:tc>
      </w:tr>
      <w:tr w:rsidR="00C315DD" w14:paraId="438C49E0" w14:textId="77777777" w:rsidTr="002B3A32">
        <w:tc>
          <w:tcPr>
            <w:tcW w:w="4820" w:type="dxa"/>
            <w:gridSpan w:val="5"/>
            <w:tcBorders>
              <w:top w:val="nil"/>
              <w:bottom w:val="nil"/>
            </w:tcBorders>
            <w:shd w:val="clear" w:color="auto" w:fill="EAEAEA"/>
          </w:tcPr>
          <w:p w14:paraId="6C069903" w14:textId="77777777" w:rsidR="00C315DD" w:rsidRPr="00CE766D" w:rsidRDefault="00C315DD" w:rsidP="00AC3D2C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Annual Pension Lost During Absence:</w:t>
            </w:r>
          </w:p>
        </w:tc>
        <w:tc>
          <w:tcPr>
            <w:tcW w:w="5386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5428FD5A" w14:textId="77777777" w:rsidR="00C315DD" w:rsidRPr="00E55718" w:rsidRDefault="00C315DD" w:rsidP="00AC3D2C">
            <w:pPr>
              <w:ind w:right="-26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C315DD" w14:paraId="5262BDB0" w14:textId="77777777" w:rsidTr="002B3A32">
        <w:tc>
          <w:tcPr>
            <w:tcW w:w="4820" w:type="dxa"/>
            <w:gridSpan w:val="5"/>
            <w:tcBorders>
              <w:top w:val="nil"/>
              <w:bottom w:val="nil"/>
            </w:tcBorders>
            <w:shd w:val="clear" w:color="auto" w:fill="EAEAEA"/>
          </w:tcPr>
          <w:p w14:paraId="77FAEA97" w14:textId="77777777" w:rsidR="00C315DD" w:rsidRPr="00E25D9C" w:rsidRDefault="00C315DD" w:rsidP="00AC3D2C">
            <w:pPr>
              <w:jc w:val="right"/>
              <w:rPr>
                <w:rFonts w:ascii="Arial" w:hAnsi="Arial"/>
                <w:b/>
                <w:sz w:val="8"/>
                <w:szCs w:val="10"/>
              </w:rPr>
            </w:pPr>
          </w:p>
        </w:tc>
        <w:tc>
          <w:tcPr>
            <w:tcW w:w="2220" w:type="dxa"/>
            <w:gridSpan w:val="2"/>
            <w:tcBorders>
              <w:top w:val="nil"/>
              <w:bottom w:val="nil"/>
            </w:tcBorders>
            <w:shd w:val="clear" w:color="auto" w:fill="EAEAEA"/>
          </w:tcPr>
          <w:p w14:paraId="7006A959" w14:textId="77777777" w:rsidR="00C315DD" w:rsidRPr="00E25D9C" w:rsidRDefault="00C315DD" w:rsidP="00AC3D2C">
            <w:pPr>
              <w:ind w:right="-269"/>
              <w:jc w:val="right"/>
              <w:rPr>
                <w:rFonts w:ascii="Arial" w:hAnsi="Arial"/>
                <w:b/>
                <w:sz w:val="8"/>
                <w:szCs w:val="1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EAEAEA"/>
          </w:tcPr>
          <w:p w14:paraId="4A9BBD55" w14:textId="77777777" w:rsidR="00C315DD" w:rsidRPr="00E25D9C" w:rsidRDefault="00C315DD" w:rsidP="00AC3D2C">
            <w:pPr>
              <w:ind w:right="33"/>
              <w:jc w:val="right"/>
              <w:rPr>
                <w:rFonts w:ascii="Arial" w:hAnsi="Arial"/>
                <w:b/>
                <w:sz w:val="8"/>
                <w:szCs w:val="10"/>
              </w:rPr>
            </w:pPr>
          </w:p>
        </w:tc>
        <w:tc>
          <w:tcPr>
            <w:tcW w:w="2930" w:type="dxa"/>
            <w:gridSpan w:val="2"/>
            <w:tcBorders>
              <w:top w:val="nil"/>
              <w:bottom w:val="nil"/>
            </w:tcBorders>
            <w:shd w:val="clear" w:color="auto" w:fill="EAEAEA"/>
          </w:tcPr>
          <w:p w14:paraId="53BB4569" w14:textId="77777777" w:rsidR="00C315DD" w:rsidRPr="00E25D9C" w:rsidRDefault="00C315DD" w:rsidP="00AC3D2C">
            <w:pPr>
              <w:ind w:right="-269"/>
              <w:rPr>
                <w:rFonts w:ascii="Arial" w:hAnsi="Arial"/>
                <w:b/>
                <w:sz w:val="8"/>
                <w:szCs w:val="10"/>
              </w:rPr>
            </w:pPr>
          </w:p>
        </w:tc>
      </w:tr>
      <w:tr w:rsidR="00C315DD" w14:paraId="5D964BF5" w14:textId="77777777" w:rsidTr="002B3A32">
        <w:tc>
          <w:tcPr>
            <w:tcW w:w="4820" w:type="dxa"/>
            <w:gridSpan w:val="5"/>
            <w:tcBorders>
              <w:top w:val="nil"/>
              <w:bottom w:val="nil"/>
            </w:tcBorders>
            <w:shd w:val="clear" w:color="auto" w:fill="EAEAEA"/>
          </w:tcPr>
          <w:p w14:paraId="3113DC09" w14:textId="77777777" w:rsidR="00C315DD" w:rsidRPr="00CE766D" w:rsidRDefault="00C315DD" w:rsidP="00AC3D2C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Gross Total Lump Sum cost of pension being bought:</w:t>
            </w:r>
          </w:p>
        </w:tc>
        <w:tc>
          <w:tcPr>
            <w:tcW w:w="5386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61ED099A" w14:textId="77777777" w:rsidR="00C315DD" w:rsidRPr="00E55718" w:rsidRDefault="00C315DD" w:rsidP="00AC3D2C">
            <w:pPr>
              <w:ind w:right="-269"/>
              <w:rPr>
                <w:rFonts w:ascii="Arial" w:hAnsi="Arial"/>
                <w:b/>
              </w:rPr>
            </w:pPr>
            <w:r w:rsidRPr="00CB7F1F">
              <w:rPr>
                <w:rFonts w:ascii="Arial" w:hAnsi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B7F1F">
              <w:rPr>
                <w:rFonts w:ascii="Arial" w:hAnsi="Arial"/>
                <w:b/>
              </w:rPr>
              <w:instrText xml:space="preserve"> FORMTEXT </w:instrText>
            </w:r>
            <w:r w:rsidRPr="00CB7F1F">
              <w:rPr>
                <w:rFonts w:ascii="Arial" w:hAnsi="Arial"/>
                <w:b/>
              </w:rPr>
            </w:r>
            <w:r w:rsidRPr="00CB7F1F">
              <w:rPr>
                <w:rFonts w:ascii="Arial" w:hAnsi="Arial"/>
                <w:b/>
              </w:rPr>
              <w:fldChar w:fldCharType="separate"/>
            </w:r>
            <w:r w:rsidRPr="00CB7F1F">
              <w:rPr>
                <w:rFonts w:ascii="Arial" w:hAnsi="Arial"/>
                <w:b/>
                <w:noProof/>
              </w:rPr>
              <w:t> </w:t>
            </w:r>
            <w:r w:rsidRPr="00CB7F1F">
              <w:rPr>
                <w:rFonts w:ascii="Arial" w:hAnsi="Arial"/>
                <w:b/>
                <w:noProof/>
              </w:rPr>
              <w:t> </w:t>
            </w:r>
            <w:r w:rsidRPr="00CB7F1F">
              <w:rPr>
                <w:rFonts w:ascii="Arial" w:hAnsi="Arial"/>
                <w:b/>
                <w:noProof/>
              </w:rPr>
              <w:t> </w:t>
            </w:r>
            <w:r w:rsidRPr="00CB7F1F">
              <w:rPr>
                <w:rFonts w:ascii="Arial" w:hAnsi="Arial"/>
                <w:b/>
                <w:noProof/>
              </w:rPr>
              <w:t> </w:t>
            </w:r>
            <w:r w:rsidRPr="00CB7F1F">
              <w:rPr>
                <w:rFonts w:ascii="Arial" w:hAnsi="Arial"/>
                <w:b/>
                <w:noProof/>
              </w:rPr>
              <w:t> </w:t>
            </w:r>
            <w:r w:rsidRPr="00CB7F1F">
              <w:rPr>
                <w:rFonts w:ascii="Arial" w:hAnsi="Arial"/>
                <w:b/>
              </w:rPr>
              <w:fldChar w:fldCharType="end"/>
            </w:r>
          </w:p>
        </w:tc>
      </w:tr>
      <w:tr w:rsidR="00C315DD" w:rsidRPr="00E55718" w14:paraId="41A2CCF4" w14:textId="77777777" w:rsidTr="002B3A32">
        <w:tc>
          <w:tcPr>
            <w:tcW w:w="10206" w:type="dxa"/>
            <w:gridSpan w:val="10"/>
            <w:tcBorders>
              <w:top w:val="nil"/>
              <w:bottom w:val="nil"/>
            </w:tcBorders>
            <w:shd w:val="clear" w:color="auto" w:fill="EAEAEA"/>
          </w:tcPr>
          <w:p w14:paraId="69ECEF3C" w14:textId="77777777" w:rsidR="00C315DD" w:rsidRPr="00E25D9C" w:rsidRDefault="00C315DD" w:rsidP="00AC3D2C">
            <w:pPr>
              <w:ind w:right="-269"/>
              <w:rPr>
                <w:rFonts w:ascii="Arial" w:hAnsi="Arial"/>
                <w:b/>
                <w:sz w:val="8"/>
                <w:szCs w:val="10"/>
              </w:rPr>
            </w:pPr>
          </w:p>
        </w:tc>
      </w:tr>
      <w:tr w:rsidR="00C315DD" w:rsidRPr="00E55718" w14:paraId="7B01550E" w14:textId="77777777" w:rsidTr="002B3A32">
        <w:tc>
          <w:tcPr>
            <w:tcW w:w="10206" w:type="dxa"/>
            <w:gridSpan w:val="10"/>
            <w:tcBorders>
              <w:top w:val="nil"/>
              <w:bottom w:val="nil"/>
            </w:tcBorders>
            <w:shd w:val="clear" w:color="auto" w:fill="EAEAEA"/>
          </w:tcPr>
          <w:p w14:paraId="726A81C5" w14:textId="77777777" w:rsidR="00C315DD" w:rsidRPr="00E25D9C" w:rsidRDefault="00C315DD" w:rsidP="00AC3D2C">
            <w:pPr>
              <w:ind w:right="-269"/>
              <w:rPr>
                <w:rFonts w:ascii="Arial" w:hAnsi="Arial"/>
                <w:b/>
                <w:sz w:val="8"/>
                <w:szCs w:val="10"/>
              </w:rPr>
            </w:pPr>
          </w:p>
        </w:tc>
      </w:tr>
      <w:tr w:rsidR="00C315DD" w14:paraId="1B329C4A" w14:textId="77777777" w:rsidTr="002B3A32">
        <w:tc>
          <w:tcPr>
            <w:tcW w:w="4820" w:type="dxa"/>
            <w:gridSpan w:val="5"/>
            <w:tcBorders>
              <w:top w:val="nil"/>
              <w:bottom w:val="single" w:sz="4" w:space="0" w:color="auto"/>
            </w:tcBorders>
            <w:shd w:val="clear" w:color="auto" w:fill="EAEAEA"/>
          </w:tcPr>
          <w:p w14:paraId="7D28E8E7" w14:textId="77777777" w:rsidR="00C315DD" w:rsidRDefault="00C315DD" w:rsidP="00AC3D2C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Lump Sum cost to member before tax relief:</w:t>
            </w:r>
          </w:p>
        </w:tc>
        <w:tc>
          <w:tcPr>
            <w:tcW w:w="5386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7BD8A3" w14:textId="77777777" w:rsidR="00C315DD" w:rsidRDefault="00C315DD" w:rsidP="00AC3D2C">
            <w:pPr>
              <w:ind w:right="-269"/>
              <w:rPr>
                <w:rFonts w:ascii="Arial" w:hAnsi="Arial"/>
                <w:b/>
              </w:rPr>
            </w:pPr>
            <w:r w:rsidRPr="00CB7F1F">
              <w:rPr>
                <w:rFonts w:ascii="Arial" w:hAnsi="Arial"/>
                <w:b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B7F1F">
              <w:rPr>
                <w:rFonts w:ascii="Arial" w:hAnsi="Arial"/>
                <w:b/>
                <w:szCs w:val="24"/>
              </w:rPr>
              <w:instrText xml:space="preserve"> FORMTEXT </w:instrText>
            </w:r>
            <w:r w:rsidRPr="00CB7F1F">
              <w:rPr>
                <w:rFonts w:ascii="Arial" w:hAnsi="Arial"/>
                <w:b/>
                <w:szCs w:val="24"/>
              </w:rPr>
            </w:r>
            <w:r w:rsidRPr="00CB7F1F">
              <w:rPr>
                <w:rFonts w:ascii="Arial" w:hAnsi="Arial"/>
                <w:b/>
                <w:szCs w:val="24"/>
              </w:rPr>
              <w:fldChar w:fldCharType="separate"/>
            </w:r>
            <w:r w:rsidRPr="00CB7F1F">
              <w:rPr>
                <w:rFonts w:ascii="Arial" w:hAnsi="Arial"/>
                <w:b/>
                <w:noProof/>
                <w:szCs w:val="24"/>
              </w:rPr>
              <w:t> </w:t>
            </w:r>
            <w:r w:rsidRPr="00CB7F1F">
              <w:rPr>
                <w:rFonts w:ascii="Arial" w:hAnsi="Arial"/>
                <w:b/>
                <w:noProof/>
                <w:szCs w:val="24"/>
              </w:rPr>
              <w:t> </w:t>
            </w:r>
            <w:r w:rsidRPr="00CB7F1F">
              <w:rPr>
                <w:rFonts w:ascii="Arial" w:hAnsi="Arial"/>
                <w:b/>
                <w:noProof/>
                <w:szCs w:val="24"/>
              </w:rPr>
              <w:t> </w:t>
            </w:r>
            <w:r w:rsidRPr="00CB7F1F">
              <w:rPr>
                <w:rFonts w:ascii="Arial" w:hAnsi="Arial"/>
                <w:b/>
                <w:noProof/>
                <w:szCs w:val="24"/>
              </w:rPr>
              <w:t> </w:t>
            </w:r>
            <w:r w:rsidRPr="00CB7F1F">
              <w:rPr>
                <w:rFonts w:ascii="Arial" w:hAnsi="Arial"/>
                <w:b/>
                <w:noProof/>
                <w:szCs w:val="24"/>
              </w:rPr>
              <w:t> </w:t>
            </w:r>
            <w:r w:rsidRPr="00CB7F1F">
              <w:rPr>
                <w:rFonts w:ascii="Arial" w:hAnsi="Arial"/>
                <w:b/>
                <w:szCs w:val="24"/>
              </w:rPr>
              <w:fldChar w:fldCharType="end"/>
            </w:r>
          </w:p>
        </w:tc>
      </w:tr>
    </w:tbl>
    <w:p w14:paraId="7FA289C3" w14:textId="77777777" w:rsidR="00C315DD" w:rsidRPr="000A6B3E" w:rsidRDefault="00C315DD" w:rsidP="00C315DD">
      <w:pPr>
        <w:ind w:right="-269"/>
        <w:jc w:val="center"/>
        <w:rPr>
          <w:rFonts w:ascii="Arial" w:hAnsi="Arial"/>
          <w:b/>
          <w:sz w:val="6"/>
          <w:szCs w:val="22"/>
          <w:u w:val="single"/>
        </w:rPr>
      </w:pPr>
    </w:p>
    <w:p w14:paraId="31CA59F0" w14:textId="77777777" w:rsidR="00512FB5" w:rsidRDefault="00512FB5" w:rsidP="00C315DD">
      <w:pPr>
        <w:ind w:right="-269"/>
        <w:rPr>
          <w:rFonts w:ascii="Arial" w:hAnsi="Arial"/>
          <w:b/>
          <w:sz w:val="22"/>
          <w:szCs w:val="22"/>
          <w:u w:val="single"/>
        </w:rPr>
      </w:pPr>
    </w:p>
    <w:p w14:paraId="198BF79A" w14:textId="5D7377DE" w:rsidR="00C315DD" w:rsidRDefault="00C315DD" w:rsidP="00C315DD">
      <w:pPr>
        <w:ind w:right="-269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SECTION D - DECLARATION</w:t>
      </w:r>
    </w:p>
    <w:p w14:paraId="29A688DE" w14:textId="77777777" w:rsidR="00C315DD" w:rsidRPr="00E25D9C" w:rsidRDefault="00C315DD" w:rsidP="00C315DD">
      <w:pPr>
        <w:ind w:left="-567" w:right="-269"/>
        <w:rPr>
          <w:rFonts w:ascii="Arial" w:hAnsi="Arial"/>
          <w:sz w:val="6"/>
          <w:szCs w:val="22"/>
        </w:rPr>
      </w:pPr>
    </w:p>
    <w:p w14:paraId="74DD6FC8" w14:textId="7C7878FD" w:rsidR="00C315DD" w:rsidRPr="00E25D9C" w:rsidRDefault="00C315DD" w:rsidP="00C315DD">
      <w:pPr>
        <w:ind w:right="-269"/>
        <w:rPr>
          <w:rFonts w:ascii="Arial" w:hAnsi="Arial"/>
          <w:szCs w:val="22"/>
        </w:rPr>
      </w:pPr>
      <w:r w:rsidRPr="00E25D9C">
        <w:rPr>
          <w:rFonts w:ascii="Arial" w:hAnsi="Arial"/>
          <w:szCs w:val="22"/>
        </w:rPr>
        <w:t xml:space="preserve">I wish to purchase the “lost” pension </w:t>
      </w:r>
      <w:r>
        <w:rPr>
          <w:rFonts w:ascii="Arial" w:hAnsi="Arial"/>
          <w:szCs w:val="22"/>
        </w:rPr>
        <w:t xml:space="preserve">as above </w:t>
      </w:r>
      <w:r w:rsidRPr="00E25D9C">
        <w:rPr>
          <w:rFonts w:ascii="Arial" w:hAnsi="Arial"/>
          <w:szCs w:val="22"/>
        </w:rPr>
        <w:t xml:space="preserve">from my recent </w:t>
      </w:r>
      <w:r w:rsidR="004357AF">
        <w:rPr>
          <w:rFonts w:ascii="Arial" w:hAnsi="Arial"/>
          <w:szCs w:val="22"/>
        </w:rPr>
        <w:t>strike</w:t>
      </w:r>
      <w:r>
        <w:rPr>
          <w:rFonts w:ascii="Arial" w:hAnsi="Arial"/>
          <w:szCs w:val="22"/>
        </w:rPr>
        <w:t xml:space="preserve"> </w:t>
      </w:r>
      <w:r w:rsidRPr="00E25D9C">
        <w:rPr>
          <w:rFonts w:ascii="Arial" w:hAnsi="Arial"/>
          <w:szCs w:val="22"/>
        </w:rPr>
        <w:t>break.</w:t>
      </w:r>
      <w:r w:rsidR="004357AF">
        <w:rPr>
          <w:rFonts w:ascii="Arial" w:hAnsi="Arial"/>
          <w:szCs w:val="22"/>
        </w:rPr>
        <w:t xml:space="preserve"> I have read the “terms and conditions” on the calculator.</w:t>
      </w:r>
    </w:p>
    <w:p w14:paraId="6E164244" w14:textId="77777777" w:rsidR="00C315DD" w:rsidRPr="007816CD" w:rsidRDefault="00C315DD" w:rsidP="00C315DD">
      <w:pPr>
        <w:ind w:left="-567" w:right="-269"/>
        <w:rPr>
          <w:rFonts w:ascii="Arial" w:hAnsi="Arial"/>
          <w:sz w:val="2"/>
          <w:szCs w:val="22"/>
        </w:rPr>
      </w:pPr>
    </w:p>
    <w:p w14:paraId="3C0C1B45" w14:textId="77777777" w:rsidR="00C315DD" w:rsidRDefault="00C315DD" w:rsidP="00C315DD">
      <w:pPr>
        <w:ind w:right="-269"/>
        <w:rPr>
          <w:rFonts w:ascii="Arial" w:hAnsi="Arial"/>
          <w:b/>
          <w:szCs w:val="22"/>
        </w:rPr>
      </w:pPr>
    </w:p>
    <w:p w14:paraId="66F91938" w14:textId="31EEF7DA" w:rsidR="00C315DD" w:rsidRPr="00E25D9C" w:rsidRDefault="00C315DD" w:rsidP="00C315DD">
      <w:pPr>
        <w:ind w:right="-269"/>
        <w:rPr>
          <w:rFonts w:ascii="Arial" w:hAnsi="Arial"/>
          <w:b/>
          <w:szCs w:val="22"/>
        </w:rPr>
      </w:pPr>
      <w:r w:rsidRPr="00E25D9C">
        <w:rPr>
          <w:rFonts w:ascii="Arial" w:hAnsi="Arial"/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677B1B4" wp14:editId="3141155A">
                <wp:simplePos x="0" y="0"/>
                <wp:positionH relativeFrom="column">
                  <wp:posOffset>700021</wp:posOffset>
                </wp:positionH>
                <wp:positionV relativeFrom="paragraph">
                  <wp:posOffset>146685</wp:posOffset>
                </wp:positionV>
                <wp:extent cx="5029200" cy="0"/>
                <wp:effectExtent l="12700" t="12700" r="6350" b="63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D11C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55.1pt;margin-top:11.55pt;width:396pt;height: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">
                <v:stroke dashstyle="1 1"/>
              </v:shape>
            </w:pict>
          </mc:Fallback>
        </mc:AlternateContent>
      </w:r>
      <w:r w:rsidRPr="00E25D9C">
        <w:rPr>
          <w:rFonts w:ascii="Arial" w:hAnsi="Arial"/>
          <w:b/>
          <w:szCs w:val="22"/>
        </w:rPr>
        <w:t>Signature:</w:t>
      </w:r>
    </w:p>
    <w:p w14:paraId="7D49768C" w14:textId="37A730E6" w:rsidR="00C315DD" w:rsidRPr="002262A3" w:rsidRDefault="00C315DD" w:rsidP="00C315DD">
      <w:pPr>
        <w:ind w:left="-567" w:right="-269"/>
        <w:rPr>
          <w:rFonts w:ascii="Arial" w:hAnsi="Arial"/>
          <w:sz w:val="8"/>
          <w:szCs w:val="22"/>
        </w:rPr>
      </w:pPr>
      <w:r>
        <w:rPr>
          <w:rFonts w:ascii="Arial" w:hAnsi="Arial"/>
          <w:sz w:val="8"/>
          <w:szCs w:val="22"/>
        </w:rPr>
        <w:t xml:space="preserve"> </w:t>
      </w:r>
    </w:p>
    <w:p w14:paraId="1C380F75" w14:textId="77777777" w:rsidR="00C315DD" w:rsidRDefault="00C315DD" w:rsidP="00C315DD">
      <w:pPr>
        <w:ind w:right="-269"/>
        <w:rPr>
          <w:rFonts w:ascii="Arial" w:hAnsi="Arial"/>
          <w:b/>
          <w:szCs w:val="22"/>
        </w:rPr>
      </w:pPr>
    </w:p>
    <w:p w14:paraId="0655C6B5" w14:textId="40D64738" w:rsidR="00C315DD" w:rsidRPr="00E25D9C" w:rsidRDefault="00C315DD" w:rsidP="00C315DD">
      <w:pPr>
        <w:ind w:right="-269"/>
        <w:rPr>
          <w:rFonts w:ascii="Arial" w:hAnsi="Arial"/>
          <w:szCs w:val="22"/>
        </w:rPr>
      </w:pPr>
      <w:r w:rsidRPr="00E25D9C">
        <w:rPr>
          <w:rFonts w:ascii="Arial" w:hAnsi="Arial"/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8E8F885" wp14:editId="2C293581">
                <wp:simplePos x="0" y="0"/>
                <wp:positionH relativeFrom="column">
                  <wp:posOffset>363591</wp:posOffset>
                </wp:positionH>
                <wp:positionV relativeFrom="paragraph">
                  <wp:posOffset>143139</wp:posOffset>
                </wp:positionV>
                <wp:extent cx="5029200" cy="0"/>
                <wp:effectExtent l="12700" t="12700" r="6350" b="63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C9DBF" id="Straight Arrow Connector 2" o:spid="_x0000_s1026" type="#_x0000_t32" style="position:absolute;margin-left:28.65pt;margin-top:11.25pt;width:396pt;height:0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">
                <v:stroke dashstyle="1 1"/>
              </v:shape>
            </w:pict>
          </mc:Fallback>
        </mc:AlternateContent>
      </w:r>
      <w:r w:rsidRPr="00E25D9C">
        <w:rPr>
          <w:rFonts w:ascii="Arial" w:hAnsi="Arial"/>
          <w:b/>
          <w:szCs w:val="22"/>
        </w:rPr>
        <w:t>Date</w:t>
      </w:r>
      <w:r w:rsidRPr="00E25D9C">
        <w:rPr>
          <w:rFonts w:ascii="Arial" w:hAnsi="Arial"/>
          <w:szCs w:val="22"/>
        </w:rPr>
        <w:t>:</w:t>
      </w:r>
    </w:p>
    <w:p w14:paraId="23B4CC52" w14:textId="096EB459" w:rsidR="00C315DD" w:rsidRDefault="00C315DD" w:rsidP="00C315DD">
      <w:pPr>
        <w:tabs>
          <w:tab w:val="left" w:pos="7938"/>
          <w:tab w:val="left" w:pos="8647"/>
        </w:tabs>
        <w:ind w:left="-567" w:right="-269"/>
        <w:rPr>
          <w:rFonts w:ascii="Arial" w:hAnsi="Arial"/>
          <w:sz w:val="8"/>
          <w:szCs w:val="22"/>
        </w:rPr>
      </w:pPr>
    </w:p>
    <w:p w14:paraId="77096FD4" w14:textId="77777777" w:rsidR="00804A3A" w:rsidRPr="000A6B3E" w:rsidRDefault="00804A3A" w:rsidP="00C315DD">
      <w:pPr>
        <w:tabs>
          <w:tab w:val="left" w:pos="7938"/>
          <w:tab w:val="left" w:pos="8647"/>
        </w:tabs>
        <w:ind w:left="-567" w:right="-269"/>
        <w:rPr>
          <w:rFonts w:ascii="Arial" w:hAnsi="Arial"/>
          <w:sz w:val="8"/>
          <w:szCs w:val="22"/>
        </w:rPr>
      </w:pPr>
    </w:p>
    <w:p w14:paraId="1E063212" w14:textId="77777777" w:rsidR="004357AF" w:rsidRPr="002B3A32" w:rsidRDefault="00C315DD" w:rsidP="00C315DD">
      <w:pPr>
        <w:jc w:val="both"/>
        <w:rPr>
          <w:rFonts w:ascii="Arial" w:hAnsi="Arial" w:cs="Arial"/>
          <w:sz w:val="22"/>
          <w:szCs w:val="22"/>
        </w:rPr>
      </w:pPr>
      <w:r w:rsidRPr="002B3A32">
        <w:rPr>
          <w:rFonts w:ascii="Arial" w:hAnsi="Arial" w:cs="Arial"/>
          <w:sz w:val="22"/>
          <w:szCs w:val="22"/>
        </w:rPr>
        <w:t xml:space="preserve">Please now return within 4 weeks of date completed by payroll section to: </w:t>
      </w:r>
    </w:p>
    <w:p w14:paraId="6A0F32F7" w14:textId="5EB3425F" w:rsidR="00C315DD" w:rsidRPr="002B3A32" w:rsidRDefault="00C315DD" w:rsidP="00C315DD">
      <w:pPr>
        <w:jc w:val="both"/>
        <w:rPr>
          <w:rFonts w:ascii="Arial" w:hAnsi="Arial" w:cs="Arial"/>
          <w:sz w:val="22"/>
          <w:szCs w:val="22"/>
        </w:rPr>
      </w:pPr>
      <w:r w:rsidRPr="002B3A32">
        <w:rPr>
          <w:rFonts w:ascii="Arial" w:hAnsi="Arial" w:cs="Arial"/>
          <w:b/>
          <w:sz w:val="22"/>
          <w:szCs w:val="22"/>
        </w:rPr>
        <w:t xml:space="preserve">North East Scotland Pension Fund, </w:t>
      </w:r>
      <w:r w:rsidR="004357AF" w:rsidRPr="002B3A32">
        <w:rPr>
          <w:rFonts w:ascii="Arial" w:hAnsi="Arial" w:cs="Arial"/>
          <w:b/>
          <w:sz w:val="22"/>
          <w:szCs w:val="22"/>
        </w:rPr>
        <w:t>2MSq – Level 1, Marischal Square, Broad Street, Aberdeen, AB10 1LP.</w:t>
      </w:r>
    </w:p>
    <w:p w14:paraId="3D3FA944" w14:textId="2EE015F6" w:rsidR="004357AF" w:rsidRPr="00EA0B28" w:rsidRDefault="00512FB5" w:rsidP="002B3A32">
      <w:pPr>
        <w:ind w:left="-567" w:firstLine="567"/>
        <w:jc w:val="both"/>
        <w:rPr>
          <w:rFonts w:ascii="Arial" w:hAnsi="Arial" w:cs="Arial"/>
          <w:sz w:val="22"/>
        </w:rPr>
      </w:pPr>
      <w:r w:rsidRPr="002B3A32">
        <w:rPr>
          <w:rFonts w:ascii="Arial" w:hAnsi="Arial" w:cs="Arial"/>
          <w:b/>
          <w:sz w:val="24"/>
          <w:szCs w:val="22"/>
          <w:u w:val="single"/>
        </w:rPr>
        <w:lastRenderedPageBreak/>
        <w:t>GUIDANCE NOTES</w:t>
      </w:r>
    </w:p>
    <w:p w14:paraId="4E4D57A4" w14:textId="77777777" w:rsidR="004357AF" w:rsidRDefault="004357AF" w:rsidP="00A923F5">
      <w:pPr>
        <w:ind w:left="-567"/>
        <w:jc w:val="both"/>
        <w:rPr>
          <w:rFonts w:ascii="Arial" w:hAnsi="Arial" w:cs="Arial"/>
          <w:b/>
          <w:sz w:val="22"/>
          <w:u w:val="single"/>
        </w:rPr>
      </w:pPr>
    </w:p>
    <w:p w14:paraId="0828026D" w14:textId="77777777" w:rsidR="004357AF" w:rsidRPr="002B3A32" w:rsidRDefault="004357AF" w:rsidP="00A923F5">
      <w:pPr>
        <w:ind w:left="-567" w:firstLine="567"/>
        <w:jc w:val="both"/>
        <w:rPr>
          <w:rFonts w:ascii="Arial" w:hAnsi="Arial" w:cs="Arial"/>
          <w:b/>
          <w:sz w:val="22"/>
        </w:rPr>
      </w:pPr>
      <w:r w:rsidRPr="002B3A32">
        <w:rPr>
          <w:rFonts w:ascii="Arial" w:hAnsi="Arial" w:cs="Arial"/>
          <w:b/>
          <w:sz w:val="22"/>
        </w:rPr>
        <w:t>SECTION A – MEMBER DETAILS</w:t>
      </w:r>
    </w:p>
    <w:p w14:paraId="01F1CCE5" w14:textId="77777777" w:rsidR="004357AF" w:rsidRPr="00EA0B28" w:rsidRDefault="004357AF" w:rsidP="00A923F5">
      <w:pPr>
        <w:ind w:left="-567"/>
        <w:jc w:val="both"/>
        <w:rPr>
          <w:rFonts w:ascii="Arial" w:hAnsi="Arial" w:cs="Arial"/>
          <w:sz w:val="22"/>
        </w:rPr>
      </w:pPr>
    </w:p>
    <w:p w14:paraId="31E0ED79" w14:textId="20C201A5" w:rsidR="004357AF" w:rsidRPr="00512FB5" w:rsidRDefault="00ED71F0" w:rsidP="002B3A3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 be c</w:t>
      </w:r>
      <w:r w:rsidR="004357AF" w:rsidRPr="002B3A32">
        <w:rPr>
          <w:rFonts w:ascii="Arial" w:hAnsi="Arial" w:cs="Arial"/>
          <w:sz w:val="22"/>
        </w:rPr>
        <w:t xml:space="preserve">ompleted by </w:t>
      </w:r>
      <w:r>
        <w:rPr>
          <w:rFonts w:ascii="Arial" w:hAnsi="Arial" w:cs="Arial"/>
          <w:sz w:val="22"/>
        </w:rPr>
        <w:t xml:space="preserve">a </w:t>
      </w:r>
      <w:r w:rsidR="004357AF" w:rsidRPr="002B3A32">
        <w:rPr>
          <w:rFonts w:ascii="Arial" w:hAnsi="Arial" w:cs="Arial"/>
          <w:sz w:val="22"/>
        </w:rPr>
        <w:t xml:space="preserve">member if </w:t>
      </w:r>
      <w:r>
        <w:rPr>
          <w:rFonts w:ascii="Arial" w:hAnsi="Arial" w:cs="Arial"/>
          <w:sz w:val="22"/>
        </w:rPr>
        <w:t xml:space="preserve">they </w:t>
      </w:r>
      <w:r w:rsidR="004357AF" w:rsidRPr="002B3A32">
        <w:rPr>
          <w:rFonts w:ascii="Arial" w:hAnsi="Arial" w:cs="Arial"/>
          <w:sz w:val="22"/>
        </w:rPr>
        <w:t>wish</w:t>
      </w:r>
      <w:r>
        <w:rPr>
          <w:rFonts w:ascii="Arial" w:hAnsi="Arial" w:cs="Arial"/>
          <w:sz w:val="22"/>
        </w:rPr>
        <w:t xml:space="preserve"> </w:t>
      </w:r>
      <w:r w:rsidR="004357AF" w:rsidRPr="002B3A32">
        <w:rPr>
          <w:rFonts w:ascii="Arial" w:hAnsi="Arial" w:cs="Arial"/>
          <w:sz w:val="22"/>
        </w:rPr>
        <w:t xml:space="preserve">to purchase lost pension </w:t>
      </w:r>
      <w:r>
        <w:rPr>
          <w:rFonts w:ascii="Arial" w:hAnsi="Arial" w:cs="Arial"/>
          <w:sz w:val="22"/>
        </w:rPr>
        <w:t>due to strike</w:t>
      </w:r>
      <w:r w:rsidR="004357AF" w:rsidRPr="002B3A32">
        <w:rPr>
          <w:rFonts w:ascii="Arial" w:hAnsi="Arial" w:cs="Arial"/>
          <w:sz w:val="22"/>
        </w:rPr>
        <w:t>.</w:t>
      </w:r>
    </w:p>
    <w:p w14:paraId="1D03048A" w14:textId="0F18B0CA" w:rsidR="004357AF" w:rsidRDefault="004357AF" w:rsidP="00512FB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2"/>
        </w:rPr>
      </w:pPr>
      <w:r w:rsidRPr="002B3A32">
        <w:rPr>
          <w:rFonts w:ascii="Arial" w:hAnsi="Arial" w:cs="Arial"/>
          <w:sz w:val="22"/>
        </w:rPr>
        <w:t>Return to your payroll section once complete.</w:t>
      </w:r>
    </w:p>
    <w:p w14:paraId="4142E69D" w14:textId="77777777" w:rsidR="00804A3A" w:rsidRPr="002B3A32" w:rsidRDefault="00804A3A" w:rsidP="002B3A32">
      <w:pPr>
        <w:pStyle w:val="ListParagraph"/>
        <w:jc w:val="both"/>
        <w:rPr>
          <w:rFonts w:ascii="Arial" w:hAnsi="Arial" w:cs="Arial"/>
          <w:sz w:val="22"/>
        </w:rPr>
      </w:pPr>
    </w:p>
    <w:p w14:paraId="17D1E3D9" w14:textId="77777777" w:rsidR="004357AF" w:rsidRPr="002B3A32" w:rsidRDefault="004357AF" w:rsidP="00A923F5">
      <w:pPr>
        <w:ind w:left="-567"/>
        <w:jc w:val="both"/>
        <w:rPr>
          <w:rFonts w:ascii="Arial" w:hAnsi="Arial" w:cs="Arial"/>
          <w:sz w:val="12"/>
          <w:szCs w:val="10"/>
        </w:rPr>
      </w:pPr>
    </w:p>
    <w:p w14:paraId="6A1EBAC5" w14:textId="77777777" w:rsidR="004357AF" w:rsidRPr="002B3A32" w:rsidRDefault="004357AF" w:rsidP="00A923F5">
      <w:pPr>
        <w:ind w:left="-567" w:firstLine="567"/>
        <w:jc w:val="both"/>
        <w:rPr>
          <w:rFonts w:ascii="Arial" w:hAnsi="Arial" w:cs="Arial"/>
          <w:b/>
          <w:sz w:val="22"/>
        </w:rPr>
      </w:pPr>
      <w:r w:rsidRPr="002B3A32">
        <w:rPr>
          <w:rFonts w:ascii="Arial" w:hAnsi="Arial" w:cs="Arial"/>
          <w:b/>
          <w:sz w:val="22"/>
        </w:rPr>
        <w:t>SECTION B – PAYROLL COSTS</w:t>
      </w:r>
    </w:p>
    <w:p w14:paraId="37F00796" w14:textId="77777777" w:rsidR="004357AF" w:rsidRPr="00EA0B28" w:rsidRDefault="004357AF" w:rsidP="00A923F5">
      <w:pPr>
        <w:ind w:left="-567"/>
        <w:jc w:val="both"/>
        <w:rPr>
          <w:rFonts w:ascii="Arial" w:hAnsi="Arial" w:cs="Arial"/>
          <w:sz w:val="22"/>
        </w:rPr>
      </w:pPr>
    </w:p>
    <w:p w14:paraId="2C7FC129" w14:textId="1C491BB6" w:rsidR="00A923F5" w:rsidRPr="002B3A32" w:rsidRDefault="004357AF" w:rsidP="002B3A32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 w:rsidRPr="002B3A32">
        <w:rPr>
          <w:rFonts w:ascii="Arial" w:hAnsi="Arial" w:cs="Arial"/>
          <w:sz w:val="22"/>
        </w:rPr>
        <w:t xml:space="preserve">Payroll staff to complete </w:t>
      </w:r>
      <w:r w:rsidR="00A923F5" w:rsidRPr="002B3A32">
        <w:rPr>
          <w:rFonts w:ascii="Arial" w:hAnsi="Arial" w:cs="Arial"/>
          <w:sz w:val="22"/>
        </w:rPr>
        <w:t xml:space="preserve">with dates of </w:t>
      </w:r>
      <w:r w:rsidR="006A6215">
        <w:rPr>
          <w:rFonts w:ascii="Arial" w:hAnsi="Arial" w:cs="Arial"/>
          <w:sz w:val="22"/>
        </w:rPr>
        <w:t>Strike Action</w:t>
      </w:r>
      <w:r w:rsidR="00A923F5" w:rsidRPr="002B3A32">
        <w:rPr>
          <w:rFonts w:ascii="Arial" w:hAnsi="Arial" w:cs="Arial"/>
          <w:sz w:val="22"/>
        </w:rPr>
        <w:t xml:space="preserve"> being purchased and total pensionable pay lost during those dates.</w:t>
      </w:r>
    </w:p>
    <w:p w14:paraId="0B6AEEA7" w14:textId="59A76510" w:rsidR="004357AF" w:rsidRDefault="004357AF" w:rsidP="00512FB5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</w:rPr>
      </w:pPr>
      <w:r w:rsidRPr="002B3A32">
        <w:rPr>
          <w:rFonts w:ascii="Arial" w:hAnsi="Arial" w:cs="Arial"/>
          <w:sz w:val="22"/>
        </w:rPr>
        <w:t>Return to member once complete.</w:t>
      </w:r>
    </w:p>
    <w:p w14:paraId="05DCFCF2" w14:textId="77777777" w:rsidR="00804A3A" w:rsidRPr="002B3A32" w:rsidRDefault="00804A3A" w:rsidP="002B3A32">
      <w:pPr>
        <w:pStyle w:val="ListParagraph"/>
        <w:jc w:val="both"/>
        <w:rPr>
          <w:rFonts w:ascii="Arial" w:hAnsi="Arial" w:cs="Arial"/>
          <w:sz w:val="22"/>
        </w:rPr>
      </w:pPr>
    </w:p>
    <w:p w14:paraId="205241D4" w14:textId="77777777" w:rsidR="004357AF" w:rsidRPr="002B3A32" w:rsidRDefault="004357AF" w:rsidP="00A923F5">
      <w:pPr>
        <w:ind w:left="-567"/>
        <w:jc w:val="both"/>
        <w:rPr>
          <w:rFonts w:ascii="Arial" w:hAnsi="Arial" w:cs="Arial"/>
          <w:sz w:val="12"/>
          <w:szCs w:val="10"/>
        </w:rPr>
      </w:pPr>
    </w:p>
    <w:p w14:paraId="0EB42E98" w14:textId="77777777" w:rsidR="004357AF" w:rsidRPr="002B3A32" w:rsidRDefault="004357AF" w:rsidP="00A923F5">
      <w:pPr>
        <w:ind w:left="-567" w:firstLine="567"/>
        <w:jc w:val="both"/>
        <w:rPr>
          <w:rFonts w:ascii="Arial" w:hAnsi="Arial" w:cs="Arial"/>
          <w:b/>
          <w:sz w:val="22"/>
        </w:rPr>
      </w:pPr>
      <w:r w:rsidRPr="002B3A32">
        <w:rPr>
          <w:rFonts w:ascii="Arial" w:hAnsi="Arial" w:cs="Arial"/>
          <w:b/>
          <w:sz w:val="22"/>
        </w:rPr>
        <w:t>SECTION C – ADDITIONAL PENSION CONTRIBUTION (APC) CALCULATOR DETAILS</w:t>
      </w:r>
    </w:p>
    <w:p w14:paraId="316C491F" w14:textId="77777777" w:rsidR="004357AF" w:rsidRDefault="004357AF" w:rsidP="00A923F5">
      <w:pPr>
        <w:ind w:left="-567"/>
        <w:jc w:val="both"/>
        <w:rPr>
          <w:rFonts w:ascii="Arial" w:hAnsi="Arial" w:cs="Arial"/>
          <w:sz w:val="22"/>
        </w:rPr>
      </w:pPr>
    </w:p>
    <w:p w14:paraId="223E042E" w14:textId="0E94F467" w:rsidR="004357AF" w:rsidRDefault="004357AF" w:rsidP="002B3A32">
      <w:pPr>
        <w:rPr>
          <w:rFonts w:ascii="Arial" w:hAnsi="Arial" w:cs="Arial"/>
          <w:sz w:val="22"/>
        </w:rPr>
      </w:pPr>
      <w:r w:rsidRPr="00EA0B28">
        <w:rPr>
          <w:rFonts w:ascii="Arial" w:hAnsi="Arial" w:cs="Arial"/>
          <w:sz w:val="22"/>
        </w:rPr>
        <w:t>To be completed by member by visiting</w:t>
      </w:r>
      <w:r w:rsidR="006B1AC2">
        <w:rPr>
          <w:rFonts w:ascii="Arial" w:hAnsi="Arial" w:cs="Arial"/>
          <w:sz w:val="22"/>
        </w:rPr>
        <w:t xml:space="preserve"> </w:t>
      </w:r>
      <w:r w:rsidRPr="00EA0B28">
        <w:rPr>
          <w:rFonts w:ascii="Arial" w:hAnsi="Arial" w:cs="Arial"/>
          <w:sz w:val="22"/>
        </w:rPr>
        <w:t>calculator using the following link:</w:t>
      </w:r>
      <w:r w:rsidR="00804A3A" w:rsidRPr="00804A3A">
        <w:t xml:space="preserve"> </w:t>
      </w:r>
      <w:hyperlink r:id="rId9" w:history="1">
        <w:r w:rsidR="006B1AC2" w:rsidRPr="00F8371F">
          <w:rPr>
            <w:rStyle w:val="Hyperlink"/>
            <w:rFonts w:ascii="Arial" w:hAnsi="Arial" w:cs="Arial"/>
            <w:sz w:val="22"/>
            <w:szCs w:val="22"/>
          </w:rPr>
          <w:t>https://www.scotlgpsmember.org/help-and-support/tools-and-calculators/</w:t>
        </w:r>
      </w:hyperlink>
      <w:r w:rsidR="006B1AC2">
        <w:rPr>
          <w:rFonts w:ascii="Arial" w:hAnsi="Arial" w:cs="Arial"/>
          <w:sz w:val="22"/>
          <w:szCs w:val="22"/>
        </w:rPr>
        <w:t xml:space="preserve">  </w:t>
      </w:r>
    </w:p>
    <w:p w14:paraId="40330AFD" w14:textId="77777777" w:rsidR="004357AF" w:rsidRPr="00EA0B28" w:rsidRDefault="004357AF" w:rsidP="00A923F5">
      <w:pPr>
        <w:ind w:left="-567"/>
        <w:jc w:val="both"/>
        <w:rPr>
          <w:rFonts w:ascii="Arial" w:hAnsi="Arial" w:cs="Arial"/>
          <w:sz w:val="22"/>
        </w:rPr>
      </w:pPr>
    </w:p>
    <w:p w14:paraId="1FBDC1B1" w14:textId="77777777" w:rsidR="006B1AC2" w:rsidRPr="00756FB5" w:rsidRDefault="006B1AC2" w:rsidP="006B1AC2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EA0B28">
        <w:rPr>
          <w:rFonts w:ascii="Arial" w:hAnsi="Arial" w:cs="Arial"/>
          <w:sz w:val="22"/>
        </w:rPr>
        <w:t>Click o</w:t>
      </w:r>
      <w:r>
        <w:rPr>
          <w:rFonts w:ascii="Arial" w:hAnsi="Arial" w:cs="Arial"/>
          <w:sz w:val="22"/>
        </w:rPr>
        <w:t>n “Calculate lost pension contributions”</w:t>
      </w:r>
    </w:p>
    <w:p w14:paraId="1151F050" w14:textId="2E8AD6DB" w:rsidR="004357AF" w:rsidRPr="002B3A32" w:rsidRDefault="006B1AC2" w:rsidP="002B3A3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</w:t>
      </w:r>
      <w:r w:rsidR="004357AF" w:rsidRPr="002B3A32">
        <w:rPr>
          <w:rFonts w:ascii="Arial" w:hAnsi="Arial" w:cs="Arial"/>
          <w:sz w:val="22"/>
        </w:rPr>
        <w:t>omplete personal details: gender &amp; date of birth</w:t>
      </w:r>
    </w:p>
    <w:p w14:paraId="0F7CF54C" w14:textId="6F1AB0DC" w:rsidR="004357AF" w:rsidRPr="002B3A32" w:rsidRDefault="004357AF" w:rsidP="002B3A3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</w:rPr>
      </w:pPr>
      <w:r w:rsidRPr="002B3A32">
        <w:rPr>
          <w:rFonts w:ascii="Arial" w:hAnsi="Arial" w:cs="Arial"/>
          <w:sz w:val="22"/>
        </w:rPr>
        <w:t xml:space="preserve">Input </w:t>
      </w:r>
      <w:r w:rsidR="002B3A32">
        <w:rPr>
          <w:rFonts w:ascii="Arial" w:hAnsi="Arial" w:cs="Arial"/>
          <w:sz w:val="22"/>
        </w:rPr>
        <w:t>“</w:t>
      </w:r>
      <w:r w:rsidRPr="002B3A32">
        <w:rPr>
          <w:rFonts w:ascii="Arial" w:hAnsi="Arial" w:cs="Arial"/>
          <w:sz w:val="22"/>
        </w:rPr>
        <w:t>lost</w:t>
      </w:r>
      <w:r w:rsidR="002B3A32">
        <w:rPr>
          <w:rFonts w:ascii="Arial" w:hAnsi="Arial" w:cs="Arial"/>
          <w:sz w:val="22"/>
        </w:rPr>
        <w:t>”</w:t>
      </w:r>
      <w:r w:rsidRPr="002B3A32">
        <w:rPr>
          <w:rFonts w:ascii="Arial" w:hAnsi="Arial" w:cs="Arial"/>
          <w:sz w:val="22"/>
        </w:rPr>
        <w:t xml:space="preserve"> pension</w:t>
      </w:r>
      <w:r w:rsidR="002B3A32">
        <w:rPr>
          <w:rFonts w:ascii="Arial" w:hAnsi="Arial" w:cs="Arial"/>
          <w:sz w:val="22"/>
        </w:rPr>
        <w:t>able pay</w:t>
      </w:r>
      <w:r w:rsidRPr="002B3A32">
        <w:rPr>
          <w:rFonts w:ascii="Arial" w:hAnsi="Arial" w:cs="Arial"/>
          <w:sz w:val="22"/>
        </w:rPr>
        <w:t xml:space="preserve"> amount provided by your payroll section under Section B on form</w:t>
      </w:r>
    </w:p>
    <w:p w14:paraId="47DB277C" w14:textId="36A6D497" w:rsidR="004357AF" w:rsidRPr="002B3A32" w:rsidRDefault="004357AF" w:rsidP="002B3A3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</w:rPr>
      </w:pPr>
      <w:r w:rsidRPr="002B3A32">
        <w:rPr>
          <w:rFonts w:ascii="Arial" w:hAnsi="Arial" w:cs="Arial"/>
          <w:sz w:val="22"/>
        </w:rPr>
        <w:t>Complete reason for absence</w:t>
      </w:r>
      <w:r w:rsidR="00A923F5" w:rsidRPr="002B3A32">
        <w:rPr>
          <w:rFonts w:ascii="Arial" w:hAnsi="Arial" w:cs="Arial"/>
          <w:sz w:val="22"/>
        </w:rPr>
        <w:t xml:space="preserve"> (</w:t>
      </w:r>
      <w:r w:rsidR="006B1AC2">
        <w:rPr>
          <w:rFonts w:ascii="Arial" w:hAnsi="Arial" w:cs="Arial"/>
          <w:sz w:val="22"/>
        </w:rPr>
        <w:t>On strike</w:t>
      </w:r>
      <w:r w:rsidR="00A923F5" w:rsidRPr="002B3A32">
        <w:rPr>
          <w:rFonts w:ascii="Arial" w:hAnsi="Arial" w:cs="Arial"/>
          <w:sz w:val="22"/>
        </w:rPr>
        <w:t>)</w:t>
      </w:r>
      <w:r w:rsidRPr="002B3A32">
        <w:rPr>
          <w:rFonts w:ascii="Arial" w:hAnsi="Arial" w:cs="Arial"/>
          <w:sz w:val="22"/>
        </w:rPr>
        <w:t xml:space="preserve"> and select section of the scheme from the drop</w:t>
      </w:r>
      <w:r w:rsidR="00F900BB" w:rsidRPr="002B3A32">
        <w:rPr>
          <w:rFonts w:ascii="Arial" w:hAnsi="Arial" w:cs="Arial"/>
          <w:sz w:val="22"/>
        </w:rPr>
        <w:t>-</w:t>
      </w:r>
      <w:r w:rsidRPr="002B3A32">
        <w:rPr>
          <w:rFonts w:ascii="Arial" w:hAnsi="Arial" w:cs="Arial"/>
          <w:sz w:val="22"/>
        </w:rPr>
        <w:t>down box</w:t>
      </w:r>
    </w:p>
    <w:p w14:paraId="74521539" w14:textId="1C4E742B" w:rsidR="00804A3A" w:rsidRPr="002B3A32" w:rsidRDefault="004357AF" w:rsidP="002B3A3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</w:rPr>
      </w:pPr>
      <w:r w:rsidRPr="002B3A32">
        <w:rPr>
          <w:rFonts w:ascii="Arial" w:hAnsi="Arial" w:cs="Arial"/>
          <w:sz w:val="22"/>
        </w:rPr>
        <w:t>Input date of your last day of absence</w:t>
      </w:r>
      <w:r w:rsidR="00A923F5" w:rsidRPr="002B3A32">
        <w:rPr>
          <w:rFonts w:ascii="Arial" w:hAnsi="Arial" w:cs="Arial"/>
          <w:sz w:val="22"/>
        </w:rPr>
        <w:t xml:space="preserve"> (Last date on strike)</w:t>
      </w:r>
    </w:p>
    <w:p w14:paraId="190D16D2" w14:textId="60E930F8" w:rsidR="00512FB5" w:rsidRPr="00EA0B28" w:rsidRDefault="004357AF" w:rsidP="002B3A32">
      <w:pPr>
        <w:pStyle w:val="ListParagraph"/>
        <w:numPr>
          <w:ilvl w:val="0"/>
          <w:numId w:val="5"/>
        </w:numPr>
        <w:jc w:val="both"/>
      </w:pPr>
      <w:r w:rsidRPr="002B3A32">
        <w:rPr>
          <w:rFonts w:ascii="Arial" w:hAnsi="Arial" w:cs="Arial"/>
          <w:sz w:val="22"/>
        </w:rPr>
        <w:t>Choose lump sum deduction from drop down menu under method of payment*</w:t>
      </w:r>
    </w:p>
    <w:p w14:paraId="299D801E" w14:textId="260372E6" w:rsidR="004357AF" w:rsidRPr="002B3A32" w:rsidRDefault="004357AF" w:rsidP="002B3A3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</w:rPr>
      </w:pPr>
      <w:r w:rsidRPr="002B3A32">
        <w:rPr>
          <w:rFonts w:ascii="Arial" w:hAnsi="Arial" w:cs="Arial"/>
          <w:sz w:val="22"/>
        </w:rPr>
        <w:t xml:space="preserve">Select </w:t>
      </w:r>
      <w:r w:rsidR="00DF58BB">
        <w:rPr>
          <w:rFonts w:ascii="Arial" w:hAnsi="Arial" w:cs="Arial"/>
          <w:sz w:val="22"/>
        </w:rPr>
        <w:t>“Calculate”</w:t>
      </w:r>
    </w:p>
    <w:p w14:paraId="1A48D66B" w14:textId="0D37B0D5" w:rsidR="004357AF" w:rsidRPr="002B3A32" w:rsidRDefault="004357AF" w:rsidP="002B3A32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</w:rPr>
      </w:pPr>
      <w:r w:rsidRPr="002B3A32">
        <w:rPr>
          <w:rFonts w:ascii="Arial" w:hAnsi="Arial" w:cs="Arial"/>
          <w:sz w:val="22"/>
        </w:rPr>
        <w:t xml:space="preserve">Complete rest of section </w:t>
      </w:r>
      <w:r w:rsidR="00A923F5" w:rsidRPr="002B3A32">
        <w:rPr>
          <w:rFonts w:ascii="Arial" w:hAnsi="Arial" w:cs="Arial"/>
          <w:sz w:val="22"/>
        </w:rPr>
        <w:t xml:space="preserve">C </w:t>
      </w:r>
      <w:r w:rsidRPr="002B3A32">
        <w:rPr>
          <w:rFonts w:ascii="Arial" w:hAnsi="Arial" w:cs="Arial"/>
          <w:sz w:val="22"/>
        </w:rPr>
        <w:t>with the costs calculated</w:t>
      </w:r>
    </w:p>
    <w:p w14:paraId="4C866FA8" w14:textId="77777777" w:rsidR="004357AF" w:rsidRDefault="004357AF" w:rsidP="00A923F5">
      <w:pPr>
        <w:ind w:left="-567"/>
        <w:jc w:val="both"/>
        <w:rPr>
          <w:rFonts w:ascii="Arial" w:hAnsi="Arial" w:cs="Arial"/>
          <w:sz w:val="22"/>
        </w:rPr>
      </w:pPr>
    </w:p>
    <w:p w14:paraId="5C766927" w14:textId="7D03160A" w:rsidR="004357AF" w:rsidRPr="00EA0B28" w:rsidRDefault="004357AF" w:rsidP="00A923F5">
      <w:pPr>
        <w:ind w:left="153"/>
        <w:jc w:val="both"/>
        <w:rPr>
          <w:rFonts w:ascii="Arial" w:hAnsi="Arial" w:cs="Arial"/>
          <w:sz w:val="22"/>
        </w:rPr>
      </w:pPr>
      <w:r w:rsidRPr="00EA0B28">
        <w:rPr>
          <w:rFonts w:ascii="Arial" w:hAnsi="Arial" w:cs="Arial"/>
          <w:sz w:val="22"/>
        </w:rPr>
        <w:t>*If your pay does not cover the cost of purchasing the lost pension</w:t>
      </w:r>
      <w:r>
        <w:rPr>
          <w:rFonts w:ascii="Arial" w:hAnsi="Arial" w:cs="Arial"/>
          <w:sz w:val="22"/>
        </w:rPr>
        <w:t xml:space="preserve"> via a one</w:t>
      </w:r>
      <w:r w:rsidR="00F900BB"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>off lump sum deduction</w:t>
      </w:r>
      <w:r w:rsidR="00F900BB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p</w:t>
      </w:r>
      <w:r w:rsidRPr="00EA0B28">
        <w:rPr>
          <w:rFonts w:ascii="Arial" w:hAnsi="Arial" w:cs="Arial"/>
          <w:sz w:val="22"/>
        </w:rPr>
        <w:t>lease contact the pension fund direct for more options</w:t>
      </w:r>
    </w:p>
    <w:p w14:paraId="45ACF74D" w14:textId="6C943E01" w:rsidR="004357AF" w:rsidRDefault="004357AF" w:rsidP="00A923F5">
      <w:pPr>
        <w:ind w:left="-567"/>
        <w:jc w:val="both"/>
        <w:rPr>
          <w:rFonts w:ascii="Arial" w:hAnsi="Arial" w:cs="Arial"/>
          <w:sz w:val="22"/>
        </w:rPr>
      </w:pPr>
    </w:p>
    <w:p w14:paraId="0E1B8CA6" w14:textId="77777777" w:rsidR="00804A3A" w:rsidRPr="002B3A32" w:rsidRDefault="00804A3A" w:rsidP="00A923F5">
      <w:pPr>
        <w:ind w:left="-567"/>
        <w:jc w:val="both"/>
        <w:rPr>
          <w:rFonts w:ascii="Arial" w:hAnsi="Arial" w:cs="Arial"/>
          <w:sz w:val="12"/>
          <w:szCs w:val="10"/>
        </w:rPr>
      </w:pPr>
    </w:p>
    <w:p w14:paraId="179821A9" w14:textId="77777777" w:rsidR="004357AF" w:rsidRPr="002B3A32" w:rsidRDefault="004357AF" w:rsidP="00A923F5">
      <w:pPr>
        <w:ind w:left="-567" w:firstLine="720"/>
        <w:jc w:val="both"/>
        <w:rPr>
          <w:rFonts w:ascii="Arial" w:hAnsi="Arial" w:cs="Arial"/>
          <w:b/>
          <w:sz w:val="22"/>
        </w:rPr>
      </w:pPr>
      <w:r w:rsidRPr="002B3A32">
        <w:rPr>
          <w:rFonts w:ascii="Arial" w:hAnsi="Arial" w:cs="Arial"/>
          <w:b/>
          <w:sz w:val="22"/>
        </w:rPr>
        <w:t>SECTION D – DECLARATION</w:t>
      </w:r>
    </w:p>
    <w:p w14:paraId="42501E52" w14:textId="77777777" w:rsidR="004357AF" w:rsidRDefault="004357AF" w:rsidP="00A923F5">
      <w:pPr>
        <w:ind w:left="-567"/>
        <w:jc w:val="both"/>
        <w:rPr>
          <w:rFonts w:ascii="Arial" w:hAnsi="Arial" w:cs="Arial"/>
          <w:sz w:val="22"/>
        </w:rPr>
      </w:pPr>
    </w:p>
    <w:p w14:paraId="16A80609" w14:textId="77777777" w:rsidR="004357AF" w:rsidRPr="002B3A32" w:rsidRDefault="004357AF" w:rsidP="002B3A32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2B3A32">
        <w:rPr>
          <w:rFonts w:ascii="Arial" w:hAnsi="Arial" w:cs="Arial"/>
          <w:sz w:val="22"/>
        </w:rPr>
        <w:t>Member to sign and date once Section C is complete.</w:t>
      </w:r>
    </w:p>
    <w:p w14:paraId="55CB1E88" w14:textId="7F1CF6B4" w:rsidR="004357AF" w:rsidRPr="002B3A32" w:rsidRDefault="004357AF" w:rsidP="002B3A32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2"/>
        </w:rPr>
      </w:pPr>
      <w:r w:rsidRPr="002B3A32">
        <w:rPr>
          <w:rFonts w:ascii="Arial" w:hAnsi="Arial" w:cs="Arial"/>
          <w:sz w:val="22"/>
        </w:rPr>
        <w:t>Please now forward form to the North East Scotland Pension Fund at the address provided</w:t>
      </w:r>
    </w:p>
    <w:p w14:paraId="1531629C" w14:textId="4A3616B5" w:rsidR="00512FB5" w:rsidRDefault="00512FB5" w:rsidP="00A923F5">
      <w:pPr>
        <w:ind w:left="-567" w:firstLine="720"/>
        <w:jc w:val="both"/>
        <w:rPr>
          <w:rFonts w:ascii="Arial" w:hAnsi="Arial" w:cs="Arial"/>
          <w:sz w:val="22"/>
        </w:rPr>
      </w:pPr>
    </w:p>
    <w:p w14:paraId="1812029C" w14:textId="00006E2B" w:rsidR="00512FB5" w:rsidRDefault="00512FB5" w:rsidP="00A923F5">
      <w:pPr>
        <w:ind w:left="-567" w:firstLine="720"/>
        <w:jc w:val="both"/>
        <w:rPr>
          <w:rFonts w:ascii="Arial" w:hAnsi="Arial" w:cs="Arial"/>
          <w:sz w:val="22"/>
        </w:rPr>
      </w:pPr>
    </w:p>
    <w:p w14:paraId="3774D966" w14:textId="21A0CA3A" w:rsidR="00512FB5" w:rsidRPr="00355912" w:rsidRDefault="00512FB5" w:rsidP="00512FB5">
      <w:pPr>
        <w:pStyle w:val="NoSpacing"/>
        <w:jc w:val="both"/>
      </w:pPr>
      <w:r w:rsidRPr="00355912">
        <w:rPr>
          <w:b/>
          <w:bCs/>
          <w:u w:val="single"/>
        </w:rPr>
        <w:t>A</w:t>
      </w:r>
      <w:r w:rsidR="00804A3A" w:rsidRPr="00355912">
        <w:rPr>
          <w:b/>
          <w:bCs/>
          <w:u w:val="single"/>
        </w:rPr>
        <w:t>DDITIONAL GUIDANCE FOR PAYROLL STAFF</w:t>
      </w:r>
    </w:p>
    <w:p w14:paraId="18C4DCC6" w14:textId="77777777" w:rsidR="00512FB5" w:rsidRDefault="00512FB5" w:rsidP="00512FB5">
      <w:pPr>
        <w:pStyle w:val="NoSpacing"/>
        <w:jc w:val="both"/>
      </w:pPr>
    </w:p>
    <w:p w14:paraId="53564CAE" w14:textId="207E7779" w:rsidR="00512FB5" w:rsidRPr="002B3A32" w:rsidRDefault="00512FB5" w:rsidP="00512FB5">
      <w:pPr>
        <w:pStyle w:val="NoSpacing"/>
        <w:rPr>
          <w:b/>
          <w:bCs/>
          <w:sz w:val="22"/>
        </w:rPr>
      </w:pPr>
      <w:r w:rsidRPr="002B3A32">
        <w:rPr>
          <w:b/>
          <w:bCs/>
          <w:sz w:val="22"/>
        </w:rPr>
        <w:t>Trade Dispute (Strike</w:t>
      </w:r>
      <w:r w:rsidR="006A6215">
        <w:rPr>
          <w:b/>
          <w:bCs/>
          <w:sz w:val="22"/>
        </w:rPr>
        <w:t xml:space="preserve"> Action</w:t>
      </w:r>
      <w:r w:rsidRPr="002B3A32">
        <w:rPr>
          <w:b/>
          <w:bCs/>
          <w:sz w:val="22"/>
        </w:rPr>
        <w:t>)</w:t>
      </w:r>
    </w:p>
    <w:p w14:paraId="30C88441" w14:textId="77777777" w:rsidR="00512FB5" w:rsidRDefault="00512FB5" w:rsidP="00512FB5">
      <w:pPr>
        <w:pStyle w:val="NoSpacing"/>
        <w:rPr>
          <w:sz w:val="22"/>
        </w:rPr>
      </w:pPr>
    </w:p>
    <w:p w14:paraId="178691AD" w14:textId="70E280AD" w:rsidR="00512FB5" w:rsidRPr="004357AF" w:rsidRDefault="00512FB5" w:rsidP="00512FB5">
      <w:pPr>
        <w:pStyle w:val="NoSpacing"/>
        <w:jc w:val="both"/>
        <w:rPr>
          <w:sz w:val="22"/>
        </w:rPr>
      </w:pPr>
      <w:r>
        <w:rPr>
          <w:sz w:val="22"/>
        </w:rPr>
        <w:t xml:space="preserve">When an employee is absent from work due to a trade dispute, their absence </w:t>
      </w:r>
      <w:r w:rsidR="00F900BB">
        <w:rPr>
          <w:sz w:val="22"/>
        </w:rPr>
        <w:t>does not</w:t>
      </w:r>
      <w:r>
        <w:rPr>
          <w:sz w:val="22"/>
        </w:rPr>
        <w:t xml:space="preserve"> count towards their pension. However, employees have the option to buy the pension “lost” during that time. T</w:t>
      </w:r>
      <w:r w:rsidRPr="004357AF">
        <w:rPr>
          <w:sz w:val="22"/>
        </w:rPr>
        <w:t>he amount of ‘lost’ pension</w:t>
      </w:r>
      <w:r>
        <w:rPr>
          <w:sz w:val="22"/>
        </w:rPr>
        <w:t xml:space="preserve"> is calculated as 1/49</w:t>
      </w:r>
      <w:r w:rsidRPr="00A4255B">
        <w:rPr>
          <w:sz w:val="22"/>
          <w:vertAlign w:val="superscript"/>
        </w:rPr>
        <w:t>th</w:t>
      </w:r>
      <w:r>
        <w:rPr>
          <w:sz w:val="22"/>
        </w:rPr>
        <w:t xml:space="preserve"> </w:t>
      </w:r>
      <w:r w:rsidRPr="004357AF">
        <w:rPr>
          <w:sz w:val="22"/>
        </w:rPr>
        <w:t xml:space="preserve">of the pensionable pay ‘lost’ during the period of </w:t>
      </w:r>
      <w:r w:rsidR="006A6215">
        <w:rPr>
          <w:sz w:val="22"/>
        </w:rPr>
        <w:t>Strike Action</w:t>
      </w:r>
      <w:r w:rsidRPr="004357AF">
        <w:rPr>
          <w:sz w:val="22"/>
        </w:rPr>
        <w:t xml:space="preserve"> if the person was in the main section during that period, or 1/98th of the pensionable pay ‘lost’ for the period of the </w:t>
      </w:r>
      <w:r w:rsidR="006A6215">
        <w:rPr>
          <w:sz w:val="22"/>
        </w:rPr>
        <w:t>Strike Action</w:t>
      </w:r>
      <w:r w:rsidRPr="004357AF">
        <w:rPr>
          <w:sz w:val="22"/>
        </w:rPr>
        <w:t xml:space="preserve"> if they were in the 50/50 section during that period. Note that an employee can commence an APC in this circumstance even if they are in the 50/50 section. There is no option available for a shared cost APC with this type of leave, the entire cost is met by the employee.</w:t>
      </w:r>
    </w:p>
    <w:p w14:paraId="2B8F0AB0" w14:textId="77777777" w:rsidR="00512FB5" w:rsidRDefault="00512FB5" w:rsidP="00A923F5">
      <w:pPr>
        <w:ind w:left="-567" w:firstLine="720"/>
        <w:jc w:val="both"/>
        <w:rPr>
          <w:rFonts w:ascii="Arial" w:hAnsi="Arial" w:cs="Arial"/>
          <w:sz w:val="22"/>
        </w:rPr>
      </w:pPr>
    </w:p>
    <w:p w14:paraId="6C5F2A02" w14:textId="77777777" w:rsidR="004357AF" w:rsidRPr="002B3A32" w:rsidRDefault="004357AF" w:rsidP="00A923F5">
      <w:pPr>
        <w:ind w:left="-567"/>
        <w:jc w:val="both"/>
        <w:rPr>
          <w:rFonts w:ascii="Arial" w:hAnsi="Arial" w:cs="Arial"/>
          <w:b/>
          <w:bCs/>
          <w:sz w:val="18"/>
          <w:szCs w:val="18"/>
        </w:rPr>
      </w:pPr>
    </w:p>
    <w:p w14:paraId="19DB906E" w14:textId="77777777" w:rsidR="004357AF" w:rsidRPr="002B3A32" w:rsidRDefault="004357AF" w:rsidP="002B3A32">
      <w:pPr>
        <w:jc w:val="both"/>
        <w:rPr>
          <w:rFonts w:ascii="Arial" w:hAnsi="Arial" w:cs="Arial"/>
          <w:b/>
          <w:bCs/>
          <w:sz w:val="24"/>
          <w:szCs w:val="22"/>
          <w:u w:val="single"/>
        </w:rPr>
      </w:pPr>
      <w:r w:rsidRPr="002B3A32">
        <w:rPr>
          <w:rFonts w:ascii="Arial" w:hAnsi="Arial" w:cs="Arial"/>
          <w:b/>
          <w:bCs/>
          <w:sz w:val="24"/>
          <w:szCs w:val="22"/>
          <w:u w:val="single"/>
        </w:rPr>
        <w:t>DATA PROTECTION</w:t>
      </w:r>
    </w:p>
    <w:p w14:paraId="17408FA0" w14:textId="77777777" w:rsidR="004357AF" w:rsidRPr="00F06E77" w:rsidRDefault="004357AF" w:rsidP="002B3A32">
      <w:pPr>
        <w:jc w:val="both"/>
        <w:rPr>
          <w:rFonts w:ascii="Arial" w:hAnsi="Arial" w:cs="Arial"/>
          <w:sz w:val="24"/>
        </w:rPr>
      </w:pPr>
    </w:p>
    <w:p w14:paraId="22D2A16D" w14:textId="180DF09D" w:rsidR="004357AF" w:rsidRPr="00F06E77" w:rsidRDefault="004357AF" w:rsidP="002B3A32">
      <w:pPr>
        <w:jc w:val="both"/>
        <w:rPr>
          <w:rFonts w:ascii="Arial" w:hAnsi="Arial" w:cs="Arial"/>
          <w:sz w:val="24"/>
        </w:rPr>
      </w:pPr>
      <w:r w:rsidRPr="00F06E77">
        <w:rPr>
          <w:rFonts w:ascii="Arial" w:hAnsi="Arial" w:cs="Arial"/>
          <w:color w:val="000000"/>
          <w:sz w:val="22"/>
        </w:rPr>
        <w:t xml:space="preserve">The Fund collects and holds certain personal information about you which is required to administer your pension. This form will be </w:t>
      </w:r>
      <w:r w:rsidR="00F900BB" w:rsidRPr="00F06E77">
        <w:rPr>
          <w:rFonts w:ascii="Arial" w:hAnsi="Arial" w:cs="Arial"/>
          <w:color w:val="000000"/>
          <w:sz w:val="22"/>
        </w:rPr>
        <w:t>kept</w:t>
      </w:r>
      <w:r w:rsidRPr="00F06E77">
        <w:rPr>
          <w:rFonts w:ascii="Arial" w:hAnsi="Arial" w:cs="Arial"/>
          <w:color w:val="000000"/>
          <w:sz w:val="22"/>
        </w:rPr>
        <w:t xml:space="preserve"> as a record of your election to buy lost pension. All data is managed in accordance with the Data Protection Act </w:t>
      </w:r>
      <w:r>
        <w:rPr>
          <w:rFonts w:ascii="Arial" w:hAnsi="Arial" w:cs="Arial"/>
          <w:color w:val="000000"/>
          <w:sz w:val="22"/>
        </w:rPr>
        <w:t>2018</w:t>
      </w:r>
      <w:r w:rsidRPr="00F06E77">
        <w:rPr>
          <w:rFonts w:ascii="Arial" w:hAnsi="Arial" w:cs="Arial"/>
          <w:color w:val="000000"/>
          <w:sz w:val="22"/>
        </w:rPr>
        <w:t xml:space="preserve"> and General Data Protection Regulations (GDPR). You can find out more about how your data is used and protected by reading our Privacy Notice available online at </w:t>
      </w:r>
      <w:hyperlink r:id="rId10" w:history="1">
        <w:r w:rsidRPr="00F06E77">
          <w:rPr>
            <w:rStyle w:val="Hyperlink"/>
            <w:rFonts w:ascii="Arial" w:hAnsi="Arial" w:cs="Arial"/>
            <w:sz w:val="22"/>
          </w:rPr>
          <w:t>http://www.nespf.org.uk/TheFund/DataProtection/data_1.aspx</w:t>
        </w:r>
      </w:hyperlink>
      <w:r w:rsidRPr="00F06E77">
        <w:rPr>
          <w:rFonts w:ascii="Arial" w:hAnsi="Arial" w:cs="Arial"/>
          <w:color w:val="000000"/>
          <w:sz w:val="22"/>
        </w:rPr>
        <w:t xml:space="preserve"> </w:t>
      </w:r>
    </w:p>
    <w:sectPr w:rsidR="004357AF" w:rsidRPr="00F06E77" w:rsidSect="00512FB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D0835"/>
    <w:multiLevelType w:val="hybridMultilevel"/>
    <w:tmpl w:val="1E8AED2E"/>
    <w:lvl w:ilvl="0" w:tplc="2F424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12D3E"/>
    <w:multiLevelType w:val="hybridMultilevel"/>
    <w:tmpl w:val="D3CE18BE"/>
    <w:lvl w:ilvl="0" w:tplc="AA9C92BA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3B27E3"/>
    <w:multiLevelType w:val="hybridMultilevel"/>
    <w:tmpl w:val="E8024BC2"/>
    <w:lvl w:ilvl="0" w:tplc="AA9C9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91E06"/>
    <w:multiLevelType w:val="hybridMultilevel"/>
    <w:tmpl w:val="F9A85C6E"/>
    <w:lvl w:ilvl="0" w:tplc="2F424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2001F"/>
    <w:multiLevelType w:val="hybridMultilevel"/>
    <w:tmpl w:val="8856CF32"/>
    <w:lvl w:ilvl="0" w:tplc="2F424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3033C"/>
    <w:multiLevelType w:val="hybridMultilevel"/>
    <w:tmpl w:val="82C06B84"/>
    <w:lvl w:ilvl="0" w:tplc="2F424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D927ED"/>
    <w:multiLevelType w:val="hybridMultilevel"/>
    <w:tmpl w:val="B9CAF7A4"/>
    <w:lvl w:ilvl="0" w:tplc="2F424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587077">
    <w:abstractNumId w:val="1"/>
  </w:num>
  <w:num w:numId="2" w16cid:durableId="723286529">
    <w:abstractNumId w:val="4"/>
  </w:num>
  <w:num w:numId="3" w16cid:durableId="1893225219">
    <w:abstractNumId w:val="6"/>
  </w:num>
  <w:num w:numId="4" w16cid:durableId="1955408021">
    <w:abstractNumId w:val="0"/>
  </w:num>
  <w:num w:numId="5" w16cid:durableId="221718766">
    <w:abstractNumId w:val="5"/>
  </w:num>
  <w:num w:numId="6" w16cid:durableId="36245970">
    <w:abstractNumId w:val="3"/>
  </w:num>
  <w:num w:numId="7" w16cid:durableId="1022584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AF"/>
    <w:rsid w:val="000269B7"/>
    <w:rsid w:val="002B3A32"/>
    <w:rsid w:val="00355912"/>
    <w:rsid w:val="003B4DCD"/>
    <w:rsid w:val="004357AF"/>
    <w:rsid w:val="004413BD"/>
    <w:rsid w:val="004E470E"/>
    <w:rsid w:val="00512FB5"/>
    <w:rsid w:val="00684B97"/>
    <w:rsid w:val="006A6215"/>
    <w:rsid w:val="006B1AC2"/>
    <w:rsid w:val="00784728"/>
    <w:rsid w:val="007B387B"/>
    <w:rsid w:val="00804A3A"/>
    <w:rsid w:val="00875931"/>
    <w:rsid w:val="00935BF6"/>
    <w:rsid w:val="00A24896"/>
    <w:rsid w:val="00A46877"/>
    <w:rsid w:val="00A923F5"/>
    <w:rsid w:val="00AC3D2C"/>
    <w:rsid w:val="00B56FB6"/>
    <w:rsid w:val="00B76078"/>
    <w:rsid w:val="00B879AF"/>
    <w:rsid w:val="00C0200B"/>
    <w:rsid w:val="00C315DD"/>
    <w:rsid w:val="00C57F99"/>
    <w:rsid w:val="00DF58BB"/>
    <w:rsid w:val="00ED71F0"/>
    <w:rsid w:val="00F9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58342"/>
  <w15:chartTrackingRefBased/>
  <w15:docId w15:val="{AA3C7629-DD0F-46B3-9842-B994B18E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6FB6"/>
    <w:pPr>
      <w:spacing w:after="0" w:line="240" w:lineRule="auto"/>
    </w:pPr>
    <w:rPr>
      <w:rFonts w:ascii="Arial" w:hAnsi="Arial"/>
      <w:sz w:val="24"/>
    </w:rPr>
  </w:style>
  <w:style w:type="paragraph" w:customStyle="1" w:styleId="CharChar1CharCharCharCharCharCharCharCharCharCharCharCharChar">
    <w:name w:val="Char Char1 Char Char Char Char Char Char Char Char Char Char Char Char Char"/>
    <w:basedOn w:val="Normal"/>
    <w:rsid w:val="00B879AF"/>
    <w:pPr>
      <w:spacing w:after="160" w:line="240" w:lineRule="exact"/>
    </w:pPr>
    <w:rPr>
      <w:rFonts w:ascii="Verdana" w:hAnsi="Verdana" w:cs="Verdana"/>
      <w:lang w:eastAsia="en-GB"/>
    </w:rPr>
  </w:style>
  <w:style w:type="character" w:styleId="Hyperlink">
    <w:name w:val="Hyperlink"/>
    <w:rsid w:val="004357A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57A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12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12FB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48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4896"/>
  </w:style>
  <w:style w:type="character" w:customStyle="1" w:styleId="CommentTextChar">
    <w:name w:val="Comment Text Char"/>
    <w:basedOn w:val="DefaultParagraphFont"/>
    <w:link w:val="CommentText"/>
    <w:uiPriority w:val="99"/>
    <w:rsid w:val="00A2489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8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89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B4D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nespf.org.uk/TheFund/DataProtection/data_1.asp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cotlgpsmember.org/help-and-support/tools-and-calculato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ed xmlns="fdf366bb-d9c8-4efc-923e-c6f31f722756">true</completed>
    <_ip_UnifiedCompliancePolicyUIAction xmlns="http://schemas.microsoft.com/sharepoint/v3" xsi:nil="true"/>
    <_ip_UnifiedCompliancePolicyProperties xmlns="http://schemas.microsoft.com/sharepoint/v3" xsi:nil="true"/>
    <lcf76f155ced4ddcb4097134ff3c332f xmlns="fdf366bb-d9c8-4efc-923e-c6f31f722756">
      <Terms xmlns="http://schemas.microsoft.com/office/infopath/2007/PartnerControls"/>
    </lcf76f155ced4ddcb4097134ff3c332f>
    <TaxCatchAll xmlns="e3b858fe-3cf3-4003-8319-a3181e48bb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F97BF9D7D124F8951ED69557BFD35" ma:contentTypeVersion="19" ma:contentTypeDescription="Create a new document." ma:contentTypeScope="" ma:versionID="391f49d759f499c61d9e32974b93180b">
  <xsd:schema xmlns:xsd="http://www.w3.org/2001/XMLSchema" xmlns:xs="http://www.w3.org/2001/XMLSchema" xmlns:p="http://schemas.microsoft.com/office/2006/metadata/properties" xmlns:ns1="http://schemas.microsoft.com/sharepoint/v3" xmlns:ns2="fdf366bb-d9c8-4efc-923e-c6f31f722756" xmlns:ns3="e3b858fe-3cf3-4003-8319-a3181e48bb7d" targetNamespace="http://schemas.microsoft.com/office/2006/metadata/properties" ma:root="true" ma:fieldsID="67e342ffc3b68770e0d379a77c724c65" ns1:_="" ns2:_="" ns3:_="">
    <xsd:import namespace="http://schemas.microsoft.com/sharepoint/v3"/>
    <xsd:import namespace="fdf366bb-d9c8-4efc-923e-c6f31f722756"/>
    <xsd:import namespace="e3b858fe-3cf3-4003-8319-a3181e48bb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completed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366bb-d9c8-4efc-923e-c6f31f7227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completed" ma:index="20" nillable="true" ma:displayName="completed" ma:default="1" ma:format="Dropdown" ma:internalName="completed">
      <xsd:simpleType>
        <xsd:restriction base="dms:Boolean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05b2e48-97ae-4553-b8ed-1f344090c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858fe-3cf3-4003-8319-a3181e48bb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1e571b0-4ad4-4611-b0d6-5908bf42dff6}" ma:internalName="TaxCatchAll" ma:showField="CatchAllData" ma:web="e3b858fe-3cf3-4003-8319-a3181e48bb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33EA31-6501-4DDE-9F65-B21D8ECECD9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e3b858fe-3cf3-4003-8319-a3181e48bb7d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df366bb-d9c8-4efc-923e-c6f31f72275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E42CE9F-C350-4C95-9B8E-E72A3B5B06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9B30EF-6566-4FFF-BFFC-46E3DA9C1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df366bb-d9c8-4efc-923e-c6f31f722756"/>
    <ds:schemaRef ds:uri="e3b858fe-3cf3-4003-8319-a3181e48b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McLean</dc:creator>
  <cp:keywords/>
  <dc:description/>
  <cp:lastModifiedBy>Louise Campbell</cp:lastModifiedBy>
  <cp:revision>2</cp:revision>
  <cp:lastPrinted>2022-08-04T19:06:00Z</cp:lastPrinted>
  <dcterms:created xsi:type="dcterms:W3CDTF">2022-09-22T09:26:00Z</dcterms:created>
  <dcterms:modified xsi:type="dcterms:W3CDTF">2022-09-22T09:26:00Z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0x010100CF4F97BF9D7D124F8951ED69557BFD35</vt:lpwstr>
  </property>
  <property fmtid="{D5CDD505-2E9C-101B-9397-08002B2CF9AE}" pid="3" name="MediaServiceImageTags">
    <vt:lpwstr/>
  </property>
</Properties>
</file>